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B44" w:rsidRPr="00194461" w:rsidRDefault="00D14B44">
      <w:pPr>
        <w:pStyle w:val="Teksttreci31"/>
        <w:spacing w:after="0" w:line="276" w:lineRule="auto"/>
        <w:rPr>
          <w:rFonts w:asciiTheme="majorHAnsi" w:hAnsiTheme="majorHAnsi"/>
          <w:sz w:val="20"/>
          <w:szCs w:val="20"/>
        </w:rPr>
      </w:pPr>
    </w:p>
    <w:p w:rsidR="00D14B44" w:rsidRPr="00194461" w:rsidRDefault="00D14B44">
      <w:pPr>
        <w:pStyle w:val="Teksttreci31"/>
        <w:spacing w:after="0" w:line="276" w:lineRule="auto"/>
        <w:rPr>
          <w:rFonts w:asciiTheme="majorHAnsi" w:hAnsiTheme="majorHAnsi"/>
          <w:sz w:val="20"/>
          <w:szCs w:val="20"/>
        </w:rPr>
      </w:pPr>
    </w:p>
    <w:p w:rsidR="00D14B44" w:rsidRPr="00194461" w:rsidRDefault="00B07196">
      <w:pPr>
        <w:pStyle w:val="Teksttreci31"/>
        <w:spacing w:after="0" w:line="276" w:lineRule="auto"/>
        <w:rPr>
          <w:rFonts w:asciiTheme="majorHAnsi" w:hAnsiTheme="majorHAnsi"/>
          <w:sz w:val="20"/>
          <w:szCs w:val="20"/>
        </w:rPr>
      </w:pPr>
      <w:r w:rsidRPr="00194461">
        <w:rPr>
          <w:rFonts w:asciiTheme="majorHAnsi" w:hAnsiTheme="majorHAnsi"/>
          <w:noProof/>
          <w:sz w:val="20"/>
          <w:szCs w:val="20"/>
        </w:rPr>
        <w:drawing>
          <wp:inline distT="0" distB="0" distL="0" distR="0" wp14:anchorId="4A6856DD" wp14:editId="1FD94423">
            <wp:extent cx="5847075" cy="557189"/>
            <wp:effectExtent l="0" t="0" r="1275" b="0"/>
            <wp:docPr id="1" name="Obraz 1" descr="_Logotyp_nagłowe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7075" cy="55718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D14B44" w:rsidRPr="00194461" w:rsidRDefault="00D14B44">
      <w:pPr>
        <w:pStyle w:val="Teksttreci31"/>
        <w:spacing w:after="0" w:line="276" w:lineRule="auto"/>
        <w:rPr>
          <w:rFonts w:asciiTheme="majorHAnsi" w:hAnsiTheme="majorHAnsi"/>
          <w:sz w:val="20"/>
          <w:szCs w:val="20"/>
        </w:rPr>
      </w:pPr>
    </w:p>
    <w:p w:rsidR="00D14B44" w:rsidRPr="00194461" w:rsidRDefault="00D14B44">
      <w:pPr>
        <w:pStyle w:val="Teksttreci31"/>
        <w:spacing w:after="0" w:line="276" w:lineRule="auto"/>
        <w:rPr>
          <w:rFonts w:asciiTheme="majorHAnsi" w:hAnsiTheme="majorHAnsi"/>
          <w:sz w:val="20"/>
          <w:szCs w:val="20"/>
        </w:rPr>
      </w:pPr>
    </w:p>
    <w:p w:rsidR="00D14B44" w:rsidRPr="00194461" w:rsidRDefault="00B07196">
      <w:pPr>
        <w:pStyle w:val="Teksttreci31"/>
        <w:spacing w:after="0" w:line="276" w:lineRule="auto"/>
        <w:rPr>
          <w:rFonts w:asciiTheme="majorHAnsi" w:hAnsiTheme="majorHAnsi"/>
          <w:sz w:val="20"/>
          <w:szCs w:val="20"/>
        </w:rPr>
      </w:pPr>
      <w:r w:rsidRPr="00194461">
        <w:rPr>
          <w:rStyle w:val="Teksttreci30"/>
          <w:rFonts w:asciiTheme="majorHAnsi" w:hAnsiTheme="majorHAnsi"/>
          <w:b/>
          <w:bCs/>
          <w:color w:val="auto"/>
          <w:sz w:val="20"/>
          <w:szCs w:val="20"/>
          <w:vertAlign w:val="baseline"/>
        </w:rPr>
        <w:t>Załącznik nr 3 do SIWZ</w:t>
      </w:r>
    </w:p>
    <w:p w:rsidR="00D14B44" w:rsidRPr="00194461" w:rsidRDefault="00B07196">
      <w:pPr>
        <w:pStyle w:val="Teksttreci31"/>
        <w:tabs>
          <w:tab w:val="left" w:leader="dot" w:pos="5526"/>
        </w:tabs>
        <w:spacing w:after="0" w:line="276" w:lineRule="auto"/>
        <w:jc w:val="center"/>
        <w:rPr>
          <w:rFonts w:asciiTheme="majorHAnsi" w:hAnsiTheme="majorHAnsi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 xml:space="preserve">UMOWA </w:t>
      </w:r>
    </w:p>
    <w:p w:rsidR="00D14B44" w:rsidRPr="00194461" w:rsidRDefault="00B07196">
      <w:pPr>
        <w:pStyle w:val="Teksttreci21"/>
        <w:spacing w:before="0" w:line="276" w:lineRule="auto"/>
        <w:ind w:left="320" w:hanging="320"/>
        <w:rPr>
          <w:rFonts w:asciiTheme="majorHAnsi" w:hAnsiTheme="majorHAnsi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zawarta w dniu …………………….. w Jędrzejowie pomiędzy:</w:t>
      </w:r>
      <w:r w:rsidRPr="00194461">
        <w:rPr>
          <w:rFonts w:asciiTheme="majorHAnsi" w:hAnsiTheme="majorHAnsi"/>
          <w:b/>
          <w:color w:val="auto"/>
          <w:sz w:val="20"/>
          <w:szCs w:val="20"/>
        </w:rPr>
        <w:t xml:space="preserve">   </w:t>
      </w:r>
    </w:p>
    <w:p w:rsidR="00D14B44" w:rsidRPr="00194461" w:rsidRDefault="00B07196">
      <w:pPr>
        <w:pStyle w:val="Teksttreci21"/>
        <w:spacing w:before="0" w:line="276" w:lineRule="auto"/>
        <w:ind w:left="320" w:hanging="320"/>
        <w:rPr>
          <w:rFonts w:asciiTheme="majorHAnsi" w:hAnsiTheme="majorHAnsi"/>
          <w:sz w:val="20"/>
          <w:szCs w:val="20"/>
        </w:rPr>
      </w:pPr>
      <w:r w:rsidRPr="00194461">
        <w:rPr>
          <w:rFonts w:asciiTheme="majorHAnsi" w:hAnsiTheme="majorHAnsi"/>
          <w:b/>
          <w:color w:val="auto"/>
          <w:sz w:val="20"/>
          <w:szCs w:val="20"/>
        </w:rPr>
        <w:t>Powiatem Jędrzejowskim, ul. 11 Listopada 83, 28-300 Jędrzejów</w:t>
      </w:r>
      <w:r w:rsidRPr="00194461">
        <w:rPr>
          <w:rFonts w:asciiTheme="majorHAnsi" w:hAnsiTheme="majorHAnsi"/>
          <w:color w:val="auto"/>
          <w:sz w:val="20"/>
          <w:szCs w:val="20"/>
        </w:rPr>
        <w:t xml:space="preserve"> reprezentowanym przez:</w:t>
      </w:r>
    </w:p>
    <w:p w:rsidR="00D14B44" w:rsidRPr="00194461" w:rsidRDefault="00B07196">
      <w:pPr>
        <w:pStyle w:val="Teksttreci21"/>
        <w:spacing w:before="0" w:line="276" w:lineRule="auto"/>
        <w:ind w:left="320" w:hanging="320"/>
        <w:rPr>
          <w:rFonts w:asciiTheme="majorHAnsi" w:hAnsiTheme="majorHAnsi"/>
          <w:b/>
          <w:color w:val="auto"/>
          <w:sz w:val="20"/>
          <w:szCs w:val="20"/>
        </w:rPr>
      </w:pPr>
      <w:r w:rsidRPr="00194461">
        <w:rPr>
          <w:rFonts w:asciiTheme="majorHAnsi" w:hAnsiTheme="majorHAnsi"/>
          <w:b/>
          <w:color w:val="auto"/>
          <w:sz w:val="20"/>
          <w:szCs w:val="20"/>
        </w:rPr>
        <w:t>…………………………….</w:t>
      </w:r>
    </w:p>
    <w:p w:rsidR="00D14B44" w:rsidRPr="00194461" w:rsidRDefault="00B07196">
      <w:pPr>
        <w:pStyle w:val="Teksttreci21"/>
        <w:spacing w:before="0" w:line="276" w:lineRule="auto"/>
        <w:ind w:left="320" w:hanging="320"/>
        <w:rPr>
          <w:rFonts w:asciiTheme="majorHAnsi" w:hAnsiTheme="majorHAnsi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zwanym dalej</w:t>
      </w:r>
      <w:r w:rsidRPr="00194461">
        <w:rPr>
          <w:rFonts w:asciiTheme="majorHAnsi" w:hAnsiTheme="majorHAnsi"/>
          <w:b/>
          <w:color w:val="auto"/>
          <w:sz w:val="20"/>
          <w:szCs w:val="20"/>
        </w:rPr>
        <w:t xml:space="preserve"> Zamawiającym,</w:t>
      </w:r>
    </w:p>
    <w:p w:rsidR="00D14B44" w:rsidRPr="00194461" w:rsidRDefault="00B07196">
      <w:pPr>
        <w:pStyle w:val="Teksttreci21"/>
        <w:spacing w:before="0" w:line="276" w:lineRule="auto"/>
        <w:ind w:left="320" w:hanging="320"/>
        <w:rPr>
          <w:rFonts w:asciiTheme="majorHAnsi" w:hAnsiTheme="majorHAnsi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a</w:t>
      </w:r>
      <w:r w:rsidRPr="00194461">
        <w:rPr>
          <w:rFonts w:asciiTheme="majorHAnsi" w:hAnsiTheme="majorHAnsi"/>
          <w:b/>
          <w:color w:val="auto"/>
          <w:sz w:val="20"/>
          <w:szCs w:val="20"/>
        </w:rPr>
        <w:t xml:space="preserve"> </w:t>
      </w:r>
      <w:r w:rsidRPr="00194461">
        <w:rPr>
          <w:rFonts w:asciiTheme="majorHAnsi" w:hAnsiTheme="majorHAnsi"/>
          <w:color w:val="auto"/>
          <w:sz w:val="20"/>
          <w:szCs w:val="20"/>
        </w:rPr>
        <w:t>………………………………………………………………………..</w:t>
      </w:r>
    </w:p>
    <w:p w:rsidR="00D14B44" w:rsidRPr="00194461" w:rsidRDefault="00B07196">
      <w:pPr>
        <w:pStyle w:val="Teksttreci21"/>
        <w:spacing w:before="0" w:line="276" w:lineRule="auto"/>
        <w:ind w:left="320" w:hanging="320"/>
        <w:rPr>
          <w:rFonts w:asciiTheme="majorHAnsi" w:hAnsiTheme="majorHAnsi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 xml:space="preserve">zwanym dalej </w:t>
      </w:r>
      <w:r w:rsidRPr="00194461">
        <w:rPr>
          <w:rFonts w:asciiTheme="majorHAnsi" w:hAnsiTheme="majorHAnsi"/>
          <w:b/>
          <w:color w:val="auto"/>
          <w:sz w:val="20"/>
          <w:szCs w:val="20"/>
        </w:rPr>
        <w:t>Wykonawcą.</w:t>
      </w:r>
    </w:p>
    <w:p w:rsidR="00D14B44" w:rsidRPr="00194461" w:rsidRDefault="00B07196">
      <w:pPr>
        <w:pStyle w:val="Teksttreci21"/>
        <w:spacing w:before="0" w:line="276" w:lineRule="auto"/>
        <w:ind w:firstLine="0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W wyniku udzielonego zamówienia publicznego w trybie przetargu nieograniczonego, zgodnie z art. 39 ustawy z dnia 29 stycznia 2004 r. Prawo zamówień publicznych (j.t. Dz. U. z 2018, poz. 1986 ze zm. ), została zawarta umowa o następującej treści:</w:t>
      </w:r>
    </w:p>
    <w:p w:rsidR="00D14B44" w:rsidRPr="00194461" w:rsidRDefault="00D14B44">
      <w:pPr>
        <w:pStyle w:val="Teksttreci21"/>
        <w:spacing w:before="0" w:line="276" w:lineRule="auto"/>
        <w:ind w:firstLine="0"/>
        <w:rPr>
          <w:rFonts w:asciiTheme="majorHAnsi" w:hAnsiTheme="majorHAnsi"/>
          <w:color w:val="auto"/>
          <w:sz w:val="20"/>
          <w:szCs w:val="20"/>
        </w:rPr>
      </w:pPr>
    </w:p>
    <w:p w:rsidR="00D14B44" w:rsidRPr="00194461" w:rsidRDefault="00D14B44">
      <w:pPr>
        <w:pStyle w:val="Teksttreci21"/>
        <w:spacing w:before="0" w:line="276" w:lineRule="auto"/>
        <w:ind w:firstLine="0"/>
        <w:rPr>
          <w:rFonts w:asciiTheme="majorHAnsi" w:hAnsiTheme="majorHAnsi"/>
          <w:color w:val="auto"/>
          <w:sz w:val="20"/>
          <w:szCs w:val="20"/>
        </w:rPr>
      </w:pPr>
    </w:p>
    <w:p w:rsidR="00D14B44" w:rsidRPr="00194461" w:rsidRDefault="00B07196">
      <w:pPr>
        <w:pStyle w:val="Teksttreci21"/>
        <w:spacing w:before="0" w:line="276" w:lineRule="auto"/>
        <w:ind w:firstLine="0"/>
        <w:jc w:val="center"/>
        <w:rPr>
          <w:rFonts w:asciiTheme="majorHAnsi" w:hAnsiTheme="majorHAnsi"/>
          <w:b/>
          <w:color w:val="auto"/>
          <w:sz w:val="20"/>
          <w:szCs w:val="20"/>
        </w:rPr>
      </w:pPr>
      <w:r w:rsidRPr="00194461">
        <w:rPr>
          <w:rFonts w:asciiTheme="majorHAnsi" w:hAnsiTheme="majorHAnsi"/>
          <w:b/>
          <w:color w:val="auto"/>
          <w:sz w:val="20"/>
          <w:szCs w:val="20"/>
        </w:rPr>
        <w:t>§ 1 Przedmiot umowy</w:t>
      </w:r>
    </w:p>
    <w:p w:rsidR="00D14B44" w:rsidRPr="00194461" w:rsidRDefault="00D14B44">
      <w:pPr>
        <w:pStyle w:val="Teksttreci21"/>
        <w:spacing w:before="0" w:line="276" w:lineRule="auto"/>
        <w:ind w:firstLine="0"/>
        <w:jc w:val="center"/>
        <w:rPr>
          <w:rFonts w:asciiTheme="majorHAnsi" w:hAnsiTheme="majorHAnsi"/>
          <w:color w:val="auto"/>
          <w:sz w:val="20"/>
          <w:szCs w:val="20"/>
        </w:rPr>
      </w:pPr>
    </w:p>
    <w:p w:rsidR="00D14B44" w:rsidRPr="00194461" w:rsidRDefault="00B07196">
      <w:pPr>
        <w:pStyle w:val="Teksttreci21"/>
        <w:numPr>
          <w:ilvl w:val="0"/>
          <w:numId w:val="49"/>
        </w:numPr>
        <w:tabs>
          <w:tab w:val="left" w:leader="dot" w:pos="-7694"/>
          <w:tab w:val="left" w:leader="dot" w:pos="-4010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Zamawiający  zleca, a Wykonawca przyjmuje do wykonania Zadanie nr …….. -  zgodnie z podziałem na zadania wyszczególnionym w Specyfikacji Istotnych Warunków Zamówienia (dalej SIWZ) - polegające na wykonaniu prac geodezyjnych w jednostkach ewidencyjnych: ……………………………………………………………………………………………………….…… w następującym zakresie:</w:t>
      </w:r>
    </w:p>
    <w:p w:rsidR="00D14B44" w:rsidRPr="00194461" w:rsidRDefault="00B07196">
      <w:pPr>
        <w:pStyle w:val="Teksttreci21"/>
        <w:tabs>
          <w:tab w:val="left" w:leader="dot" w:pos="5266"/>
          <w:tab w:val="left" w:leader="dot" w:pos="8950"/>
        </w:tabs>
        <w:spacing w:before="0" w:line="276" w:lineRule="auto"/>
        <w:ind w:left="720" w:firstLine="0"/>
        <w:rPr>
          <w:rFonts w:asciiTheme="majorHAnsi" w:hAnsiTheme="majorHAnsi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  <w:lang w:eastAsia="en-US"/>
        </w:rPr>
        <w:t>1) Dostosowanie istniejącej powiatowej bazy GESUT do zgodności z obowiązującym modelem pojęciowym danych GESUT oraz utworzenie inicjalnej bazy GESUT zgodnej z pojęciowym modelem danych GESUT, określonym w rozporządzeniu Ministra Administracji i Cyfryzacji z dnia 21 października 2015r. w sprawie powiatowej bazy GESUT i krajowej bazy GESUT;</w:t>
      </w:r>
    </w:p>
    <w:p w:rsidR="00D14B44" w:rsidRPr="00194461" w:rsidRDefault="00B07196">
      <w:pPr>
        <w:pStyle w:val="Standard"/>
        <w:widowControl/>
        <w:spacing w:line="276" w:lineRule="auto"/>
        <w:ind w:left="708"/>
        <w:jc w:val="both"/>
        <w:rPr>
          <w:rFonts w:asciiTheme="majorHAnsi" w:hAnsiTheme="majorHAnsi" w:cs="Times New Roman"/>
          <w:color w:val="auto"/>
          <w:sz w:val="20"/>
          <w:szCs w:val="20"/>
          <w:lang w:eastAsia="en-US"/>
        </w:rPr>
      </w:pPr>
      <w:r w:rsidRPr="00194461">
        <w:rPr>
          <w:rFonts w:asciiTheme="majorHAnsi" w:hAnsiTheme="majorHAnsi" w:cs="Times New Roman"/>
          <w:color w:val="auto"/>
          <w:sz w:val="20"/>
          <w:szCs w:val="20"/>
          <w:lang w:eastAsia="en-US"/>
        </w:rPr>
        <w:t>2) Wprowadzenie do systemu teleinformatycznego Starosty Jędrzejowskiego utworzonych przez Wykonawcę zbiorów inicjalnej bazy GESUT.</w:t>
      </w:r>
    </w:p>
    <w:p w:rsidR="00D14B44" w:rsidRPr="00194461" w:rsidRDefault="00B07196">
      <w:pPr>
        <w:pStyle w:val="Standard"/>
        <w:widowControl/>
        <w:numPr>
          <w:ilvl w:val="0"/>
          <w:numId w:val="20"/>
        </w:numPr>
        <w:spacing w:line="276" w:lineRule="auto"/>
        <w:jc w:val="both"/>
        <w:rPr>
          <w:rFonts w:asciiTheme="majorHAnsi" w:hAnsiTheme="majorHAnsi" w:cs="Times New Roman"/>
          <w:color w:val="auto"/>
          <w:sz w:val="20"/>
          <w:szCs w:val="20"/>
          <w:lang w:eastAsia="en-US"/>
        </w:rPr>
      </w:pPr>
      <w:r w:rsidRPr="00194461">
        <w:rPr>
          <w:rFonts w:asciiTheme="majorHAnsi" w:hAnsiTheme="majorHAnsi" w:cs="Times New Roman"/>
          <w:color w:val="auto"/>
          <w:sz w:val="20"/>
          <w:szCs w:val="20"/>
          <w:lang w:eastAsia="en-US"/>
        </w:rPr>
        <w:t>Szczegółowy opis przedmiotu zamówienia oraz zakresu prac zawiera SIWZ oraz załączniki do niego, w szczególności Opis Przedmiotu Zamówienia (załącznik nr 7 do SIWZ), stanowiące integralną część umowy.</w:t>
      </w:r>
    </w:p>
    <w:p w:rsidR="00D14B44" w:rsidRPr="00194461" w:rsidRDefault="00B07196">
      <w:pPr>
        <w:pStyle w:val="Standard"/>
        <w:widowControl/>
        <w:numPr>
          <w:ilvl w:val="0"/>
          <w:numId w:val="20"/>
        </w:numPr>
        <w:spacing w:line="276" w:lineRule="auto"/>
        <w:jc w:val="both"/>
        <w:rPr>
          <w:rFonts w:asciiTheme="majorHAnsi" w:eastAsia="Times New Roman" w:hAnsiTheme="majorHAnsi" w:cs="Times New Roman"/>
          <w:color w:val="auto"/>
          <w:sz w:val="20"/>
          <w:szCs w:val="20"/>
        </w:rPr>
      </w:pPr>
      <w:r w:rsidRPr="00194461">
        <w:rPr>
          <w:rFonts w:asciiTheme="majorHAnsi" w:eastAsia="Times New Roman" w:hAnsiTheme="majorHAnsi" w:cs="Times New Roman"/>
          <w:color w:val="auto"/>
          <w:sz w:val="20"/>
          <w:szCs w:val="20"/>
        </w:rPr>
        <w:t>W przypadku odmiennych uregulowań SIWZ lub OPZ z niniejszą Umową stosuje się przepisy zawarte w Umowie.</w:t>
      </w:r>
    </w:p>
    <w:p w:rsidR="00D14B44" w:rsidRPr="00194461" w:rsidRDefault="00B07196">
      <w:pPr>
        <w:pStyle w:val="Teksttreci21"/>
        <w:numPr>
          <w:ilvl w:val="0"/>
          <w:numId w:val="20"/>
        </w:numPr>
        <w:tabs>
          <w:tab w:val="left" w:leader="dot" w:pos="-7694"/>
          <w:tab w:val="left" w:leader="dot" w:pos="-4010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Wykonawca wykona przedmiot umowy zgodnie z obowiązującymi przepisami prawnymi i normami technicznymi, w szczególności z ustawą z dnia 17 maja 1989r. – Prawo geodezyjne i kartograficzne i przepisami wykonawczymi do ww. ustawy, jak również zgodnie z zakresem i warunkami określonymi w Specyfikacji Istotnych Warunków Zamówienia (SIWZ) oraz ze złożoną ofertą przetargową.</w:t>
      </w:r>
    </w:p>
    <w:p w:rsidR="00D14B44" w:rsidRPr="00194461" w:rsidRDefault="00B07196">
      <w:pPr>
        <w:pStyle w:val="Teksttreci21"/>
        <w:numPr>
          <w:ilvl w:val="0"/>
          <w:numId w:val="20"/>
        </w:numPr>
        <w:tabs>
          <w:tab w:val="left" w:leader="dot" w:pos="-7694"/>
          <w:tab w:val="left" w:leader="dot" w:pos="-4010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W celu weryfikacji należytego wykonania przedmiotu zamówienia Zamawiający powołał  Inspektora Nadzoru, odpowiedzialnego za monitoring przebiegu oraz kontrolę techniczną prac wykonywanych w ramach niniejszej umowy.</w:t>
      </w:r>
    </w:p>
    <w:p w:rsidR="00D14B44" w:rsidRPr="00194461" w:rsidRDefault="00B07196">
      <w:pPr>
        <w:pStyle w:val="Teksttreci21"/>
        <w:numPr>
          <w:ilvl w:val="0"/>
          <w:numId w:val="20"/>
        </w:numPr>
        <w:tabs>
          <w:tab w:val="left" w:leader="dot" w:pos="-7694"/>
          <w:tab w:val="left" w:leader="dot" w:pos="-4010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Przedmiot umowy jest częścią Projektu RPSW.07.01.00-26-0009/17 pod nazwą e – GEODEZJA cyfrowy zasób geodezyjny powiatów Buskiego, Jędrzejowskiego, Kieleckiego i Pińczowskiego w ramach działania Rozwój e - społeczeństwa z Regionalnego Programu Operacyjnego Województwa Świętokrzyskiego na lata 2014-2020,  współfinansowanego z środków UE.</w:t>
      </w:r>
    </w:p>
    <w:p w:rsidR="00D14B44" w:rsidRPr="00194461" w:rsidRDefault="00D14B44">
      <w:pPr>
        <w:pStyle w:val="Teksttreci21"/>
        <w:spacing w:before="0" w:line="276" w:lineRule="auto"/>
        <w:ind w:left="20" w:firstLine="0"/>
        <w:jc w:val="center"/>
        <w:rPr>
          <w:rFonts w:asciiTheme="majorHAnsi" w:hAnsiTheme="majorHAnsi"/>
          <w:b/>
          <w:color w:val="auto"/>
          <w:sz w:val="20"/>
          <w:szCs w:val="20"/>
        </w:rPr>
      </w:pPr>
    </w:p>
    <w:p w:rsidR="00D14B44" w:rsidRPr="00194461" w:rsidRDefault="00B07196">
      <w:pPr>
        <w:pStyle w:val="Teksttreci21"/>
        <w:spacing w:before="0" w:line="276" w:lineRule="auto"/>
        <w:ind w:left="20" w:firstLine="0"/>
        <w:jc w:val="center"/>
        <w:rPr>
          <w:rFonts w:asciiTheme="majorHAnsi" w:hAnsiTheme="majorHAnsi"/>
          <w:b/>
          <w:color w:val="auto"/>
          <w:sz w:val="20"/>
          <w:szCs w:val="20"/>
        </w:rPr>
      </w:pPr>
      <w:r w:rsidRPr="00194461">
        <w:rPr>
          <w:rFonts w:asciiTheme="majorHAnsi" w:hAnsiTheme="majorHAnsi"/>
          <w:b/>
          <w:color w:val="auto"/>
          <w:sz w:val="20"/>
          <w:szCs w:val="20"/>
        </w:rPr>
        <w:t>§ 2 Termin wykonania</w:t>
      </w:r>
    </w:p>
    <w:p w:rsidR="00D14B44" w:rsidRPr="00194461" w:rsidRDefault="00D14B44">
      <w:pPr>
        <w:pStyle w:val="Teksttreci21"/>
        <w:spacing w:before="0" w:line="276" w:lineRule="auto"/>
        <w:ind w:left="20" w:firstLine="0"/>
        <w:jc w:val="center"/>
        <w:rPr>
          <w:rFonts w:asciiTheme="majorHAnsi" w:hAnsiTheme="majorHAnsi"/>
          <w:color w:val="auto"/>
          <w:sz w:val="20"/>
          <w:szCs w:val="20"/>
        </w:rPr>
      </w:pPr>
    </w:p>
    <w:p w:rsidR="00D14B44" w:rsidRPr="00194461" w:rsidRDefault="00B07196">
      <w:pPr>
        <w:pStyle w:val="Teksttreci21"/>
        <w:numPr>
          <w:ilvl w:val="0"/>
          <w:numId w:val="18"/>
        </w:numPr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Przedmiot umowy zostanie wykonany w nieprzekraczalnym terminie 12 miesięcy od dnia podpisania umowy przez Zamawiającego i Wykonawcę.</w:t>
      </w:r>
    </w:p>
    <w:p w:rsidR="00D14B44" w:rsidRPr="00194461" w:rsidRDefault="00B07196">
      <w:pPr>
        <w:pStyle w:val="Teksttreci21"/>
        <w:numPr>
          <w:ilvl w:val="0"/>
          <w:numId w:val="18"/>
        </w:numPr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 xml:space="preserve">Zakres prac będących przedmiotem zamówienia dzieli się na dwa etapy będące przedmiotem </w:t>
      </w:r>
      <w:r w:rsidRPr="00194461">
        <w:rPr>
          <w:rFonts w:asciiTheme="majorHAnsi" w:hAnsiTheme="majorHAnsi"/>
          <w:color w:val="auto"/>
          <w:sz w:val="20"/>
          <w:szCs w:val="20"/>
        </w:rPr>
        <w:lastRenderedPageBreak/>
        <w:t>odrębnych odbiorów i fakturowań tj.:</w:t>
      </w:r>
    </w:p>
    <w:p w:rsidR="00D14B44" w:rsidRPr="00194461" w:rsidRDefault="00B07196">
      <w:pPr>
        <w:pStyle w:val="Teksttreci21"/>
        <w:spacing w:before="0" w:line="276" w:lineRule="auto"/>
        <w:ind w:left="708" w:firstLine="708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1) Etap I: po 6 miesiącach, jeżeli zostały wykonane prace i przekazane kompletne dane dotyczące 50 % obrębów – Wykonawca otrzyma 40 % wynagrodzenia ;</w:t>
      </w:r>
    </w:p>
    <w:p w:rsidR="00D14B44" w:rsidRPr="00194461" w:rsidRDefault="00B07196">
      <w:pPr>
        <w:pStyle w:val="Teksttreci21"/>
        <w:spacing w:before="0" w:line="276" w:lineRule="auto"/>
        <w:ind w:left="708" w:firstLine="708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2) Etap II: po zakończeniu prac Wykonawca otrzyma pozostałe 60 % wynagrodzenia.</w:t>
      </w:r>
    </w:p>
    <w:p w:rsidR="00D14B44" w:rsidRPr="00194461" w:rsidRDefault="00B07196">
      <w:pPr>
        <w:pStyle w:val="Teksttreci21"/>
        <w:numPr>
          <w:ilvl w:val="0"/>
          <w:numId w:val="19"/>
        </w:numPr>
        <w:tabs>
          <w:tab w:val="left" w:leader="dot" w:pos="-10119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Wskazane powyżej terminy w sposób, szczegółowy wykonania poszczególnych etapów określa harmonogram finansowo-rzeczowy przedłożony przez Wykonawcę w dniu zawarcia umowy. Harmonogram finansowo-rzeczowy wymaga zatwierdzenia przez Zamawiającego.  Harmonogram finansowo – rzeczowy stanowi integralną część umowy.</w:t>
      </w:r>
    </w:p>
    <w:p w:rsidR="00D14B44" w:rsidRPr="00194461" w:rsidRDefault="00B07196">
      <w:pPr>
        <w:pStyle w:val="Teksttreci21"/>
        <w:numPr>
          <w:ilvl w:val="0"/>
          <w:numId w:val="19"/>
        </w:numPr>
        <w:tabs>
          <w:tab w:val="left" w:leader="dot" w:pos="-10119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Termin wykonania przedmiotu umowy (każdego etapu) obejmuje również kontrolę i odbiór opracowania przez Inspektora Nadzoru wraz z ewentualną poprawą opracowania przez Wykonawcę.</w:t>
      </w:r>
    </w:p>
    <w:p w:rsidR="00D14B44" w:rsidRPr="00194461" w:rsidRDefault="00B07196">
      <w:pPr>
        <w:pStyle w:val="Teksttreci21"/>
        <w:numPr>
          <w:ilvl w:val="0"/>
          <w:numId w:val="19"/>
        </w:numPr>
        <w:tabs>
          <w:tab w:val="left" w:leader="dot" w:pos="-10119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Terminy określone w miesiącach liczone będą zgodnie z zasadami obowiązującymi w Kodeksie cywilnym.</w:t>
      </w:r>
    </w:p>
    <w:p w:rsidR="00D14B44" w:rsidRPr="00194461" w:rsidRDefault="00D14B44">
      <w:pPr>
        <w:pStyle w:val="Teksttreci21"/>
        <w:tabs>
          <w:tab w:val="left" w:leader="dot" w:pos="-3639"/>
        </w:tabs>
        <w:spacing w:before="0" w:line="276" w:lineRule="auto"/>
        <w:ind w:left="720" w:firstLine="0"/>
        <w:rPr>
          <w:rFonts w:asciiTheme="majorHAnsi" w:hAnsiTheme="majorHAnsi"/>
          <w:color w:val="auto"/>
          <w:sz w:val="20"/>
          <w:szCs w:val="20"/>
        </w:rPr>
      </w:pPr>
    </w:p>
    <w:p w:rsidR="00D14B44" w:rsidRPr="00194461" w:rsidRDefault="00B07196">
      <w:pPr>
        <w:pStyle w:val="Teksttreci21"/>
        <w:spacing w:before="0" w:line="276" w:lineRule="auto"/>
        <w:ind w:firstLine="0"/>
        <w:jc w:val="center"/>
        <w:rPr>
          <w:rFonts w:asciiTheme="majorHAnsi" w:hAnsiTheme="majorHAnsi"/>
          <w:b/>
          <w:color w:val="auto"/>
          <w:sz w:val="20"/>
          <w:szCs w:val="20"/>
        </w:rPr>
      </w:pPr>
      <w:r w:rsidRPr="00194461">
        <w:rPr>
          <w:rFonts w:asciiTheme="majorHAnsi" w:hAnsiTheme="majorHAnsi"/>
          <w:b/>
          <w:color w:val="auto"/>
          <w:sz w:val="20"/>
          <w:szCs w:val="20"/>
        </w:rPr>
        <w:t>§ 3 Obowiązki stron</w:t>
      </w:r>
    </w:p>
    <w:p w:rsidR="00D14B44" w:rsidRPr="00194461" w:rsidRDefault="00D14B44">
      <w:pPr>
        <w:pStyle w:val="Teksttreci21"/>
        <w:spacing w:before="0" w:line="276" w:lineRule="auto"/>
        <w:ind w:firstLine="0"/>
        <w:jc w:val="center"/>
        <w:rPr>
          <w:rFonts w:asciiTheme="majorHAnsi" w:hAnsiTheme="majorHAnsi"/>
          <w:b/>
          <w:color w:val="auto"/>
          <w:sz w:val="20"/>
          <w:szCs w:val="20"/>
        </w:rPr>
      </w:pPr>
    </w:p>
    <w:p w:rsidR="00D14B44" w:rsidRPr="00194461" w:rsidRDefault="00B07196">
      <w:pPr>
        <w:pStyle w:val="Teksttreci21"/>
        <w:numPr>
          <w:ilvl w:val="0"/>
          <w:numId w:val="23"/>
        </w:numPr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Wykonawca jest zobowiązany w szczególności  do:</w:t>
      </w:r>
    </w:p>
    <w:p w:rsidR="00D14B44" w:rsidRPr="00194461" w:rsidRDefault="00B07196">
      <w:pPr>
        <w:pStyle w:val="Teksttreci21"/>
        <w:numPr>
          <w:ilvl w:val="1"/>
          <w:numId w:val="23"/>
        </w:numPr>
        <w:spacing w:before="0" w:line="276" w:lineRule="auto"/>
        <w:ind w:left="1434" w:hanging="357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wykonania Przedmiotu Umowy z należytą starannością, bez wad pomniejszających wartość prac,</w:t>
      </w:r>
    </w:p>
    <w:p w:rsidR="00D14B44" w:rsidRPr="00194461" w:rsidRDefault="00B07196">
      <w:pPr>
        <w:pStyle w:val="Teksttreci21"/>
        <w:numPr>
          <w:ilvl w:val="1"/>
          <w:numId w:val="23"/>
        </w:numPr>
        <w:spacing w:before="0" w:line="276" w:lineRule="auto"/>
        <w:ind w:left="1434" w:hanging="357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 xml:space="preserve">terminowego i zgodnego z przepisami prawa i normami technicznymi wykonania Przedmiotu Umowy,  </w:t>
      </w:r>
    </w:p>
    <w:p w:rsidR="00D14B44" w:rsidRPr="00194461" w:rsidRDefault="00B07196">
      <w:pPr>
        <w:pStyle w:val="Teksttreci21"/>
        <w:numPr>
          <w:ilvl w:val="1"/>
          <w:numId w:val="23"/>
        </w:numPr>
        <w:spacing w:before="0" w:line="276" w:lineRule="auto"/>
        <w:ind w:left="1434" w:hanging="357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uzgodnienia dokumentacji niezbędnej do wykonania przedmiotu niniejszej umowy we własnym zakresie i na koszt własny,</w:t>
      </w:r>
    </w:p>
    <w:p w:rsidR="00D14B44" w:rsidRPr="00194461" w:rsidRDefault="00B07196">
      <w:pPr>
        <w:pStyle w:val="Punktopisu"/>
        <w:numPr>
          <w:ilvl w:val="1"/>
          <w:numId w:val="23"/>
        </w:numPr>
        <w:spacing w:line="276" w:lineRule="auto"/>
        <w:ind w:left="1434" w:hanging="357"/>
        <w:jc w:val="both"/>
        <w:rPr>
          <w:rFonts w:asciiTheme="majorHAnsi" w:eastAsia="Times New Roman" w:hAnsiTheme="majorHAnsi"/>
          <w:color w:val="auto"/>
          <w:kern w:val="3"/>
          <w:sz w:val="20"/>
          <w:szCs w:val="20"/>
          <w:lang w:eastAsia="pl-PL"/>
        </w:rPr>
      </w:pPr>
      <w:r w:rsidRPr="00194461">
        <w:rPr>
          <w:rFonts w:asciiTheme="majorHAnsi" w:eastAsia="Times New Roman" w:hAnsiTheme="majorHAnsi"/>
          <w:color w:val="auto"/>
          <w:kern w:val="3"/>
          <w:sz w:val="20"/>
          <w:szCs w:val="20"/>
          <w:lang w:eastAsia="pl-PL"/>
        </w:rPr>
        <w:t>założenia i bieżącego prowadzenia Dziennika Robót w formie pisemnej,</w:t>
      </w:r>
    </w:p>
    <w:p w:rsidR="00D14B44" w:rsidRPr="00194461" w:rsidRDefault="00B07196">
      <w:pPr>
        <w:pStyle w:val="Teksttreci21"/>
        <w:numPr>
          <w:ilvl w:val="1"/>
          <w:numId w:val="23"/>
        </w:numPr>
        <w:spacing w:before="0" w:line="276" w:lineRule="auto"/>
        <w:ind w:left="1434" w:hanging="357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przedstawiania Zamawiającemu sprawozdań technicznych w formie pisemnej do 5 dnia każdego miesiąca za miesiąc miniony z przebiegu realizacji usługi,</w:t>
      </w:r>
    </w:p>
    <w:p w:rsidR="00D14B44" w:rsidRPr="00194461" w:rsidRDefault="00B07196">
      <w:pPr>
        <w:pStyle w:val="Punktopisu"/>
        <w:numPr>
          <w:ilvl w:val="1"/>
          <w:numId w:val="23"/>
        </w:numPr>
        <w:spacing w:line="276" w:lineRule="auto"/>
        <w:ind w:left="1434" w:hanging="357"/>
        <w:jc w:val="both"/>
        <w:rPr>
          <w:rFonts w:asciiTheme="majorHAnsi" w:hAnsiTheme="majorHAnsi"/>
          <w:sz w:val="20"/>
          <w:szCs w:val="20"/>
        </w:rPr>
      </w:pPr>
      <w:r w:rsidRPr="00194461">
        <w:rPr>
          <w:rFonts w:asciiTheme="majorHAnsi" w:eastAsia="Times New Roman" w:hAnsiTheme="majorHAnsi"/>
          <w:color w:val="auto"/>
          <w:kern w:val="3"/>
          <w:sz w:val="20"/>
          <w:szCs w:val="20"/>
          <w:lang w:eastAsia="pl-PL"/>
        </w:rPr>
        <w:t>udostępniania do kontroli Zamawiającemu i Inspektorowi Nadzoru zbiorów danych dot</w:t>
      </w:r>
      <w:r w:rsidRPr="00194461">
        <w:rPr>
          <w:rFonts w:asciiTheme="majorHAnsi" w:eastAsia="Times New Roman" w:hAnsiTheme="majorHAnsi"/>
          <w:color w:val="auto"/>
          <w:kern w:val="3"/>
          <w:sz w:val="20"/>
          <w:szCs w:val="20"/>
          <w:lang w:eastAsia="pl-PL"/>
        </w:rPr>
        <w:t>y</w:t>
      </w:r>
      <w:r w:rsidRPr="00194461">
        <w:rPr>
          <w:rFonts w:asciiTheme="majorHAnsi" w:eastAsia="Times New Roman" w:hAnsiTheme="majorHAnsi"/>
          <w:color w:val="auto"/>
          <w:kern w:val="3"/>
          <w:sz w:val="20"/>
          <w:szCs w:val="20"/>
          <w:lang w:eastAsia="pl-PL"/>
        </w:rPr>
        <w:t>czące jednostki/jednostek ewidencyjnych wraz ze związaną z tymi zbiorami dokumentacją techniczną, powstałą w wyniku utworzenia bądź dostosowania zbiorów danych prz</w:t>
      </w:r>
      <w:r w:rsidRPr="00194461">
        <w:rPr>
          <w:rFonts w:asciiTheme="majorHAnsi" w:eastAsia="Times New Roman" w:hAnsiTheme="majorHAnsi"/>
          <w:color w:val="auto"/>
          <w:kern w:val="3"/>
          <w:sz w:val="20"/>
          <w:szCs w:val="20"/>
          <w:lang w:eastAsia="pl-PL"/>
        </w:rPr>
        <w:t>e</w:t>
      </w:r>
      <w:r w:rsidRPr="00194461">
        <w:rPr>
          <w:rFonts w:asciiTheme="majorHAnsi" w:eastAsia="Times New Roman" w:hAnsiTheme="majorHAnsi"/>
          <w:color w:val="auto"/>
          <w:kern w:val="3"/>
          <w:sz w:val="20"/>
          <w:szCs w:val="20"/>
          <w:lang w:eastAsia="pl-PL"/>
        </w:rPr>
        <w:t>strzennych i opisowych oraz plików GML dla bazy GESUT, na każdym etapie realizacji prac w dowolnym momencie ich trwania,</w:t>
      </w:r>
    </w:p>
    <w:p w:rsidR="00D14B44" w:rsidRPr="00194461" w:rsidRDefault="00B07196">
      <w:pPr>
        <w:pStyle w:val="Punktopisu"/>
        <w:numPr>
          <w:ilvl w:val="1"/>
          <w:numId w:val="23"/>
        </w:numPr>
        <w:spacing w:line="276" w:lineRule="auto"/>
        <w:ind w:left="1434" w:hanging="357"/>
        <w:jc w:val="both"/>
        <w:rPr>
          <w:rFonts w:asciiTheme="majorHAnsi" w:hAnsiTheme="majorHAnsi"/>
          <w:sz w:val="20"/>
          <w:szCs w:val="20"/>
        </w:rPr>
      </w:pPr>
      <w:r w:rsidRPr="00194461">
        <w:rPr>
          <w:rFonts w:asciiTheme="majorHAnsi" w:eastAsia="Times New Roman" w:hAnsiTheme="majorHAnsi"/>
          <w:color w:val="auto"/>
          <w:kern w:val="3"/>
          <w:sz w:val="20"/>
          <w:szCs w:val="20"/>
          <w:lang w:eastAsia="pl-PL"/>
        </w:rPr>
        <w:t>uczestniczenia we wszystkich spotkaniach i uzgodnieniach organizowanych przez Zam</w:t>
      </w:r>
      <w:r w:rsidRPr="00194461">
        <w:rPr>
          <w:rFonts w:asciiTheme="majorHAnsi" w:eastAsia="Times New Roman" w:hAnsiTheme="majorHAnsi"/>
          <w:color w:val="auto"/>
          <w:kern w:val="3"/>
          <w:sz w:val="20"/>
          <w:szCs w:val="20"/>
          <w:lang w:eastAsia="pl-PL"/>
        </w:rPr>
        <w:t>a</w:t>
      </w:r>
      <w:r w:rsidRPr="00194461">
        <w:rPr>
          <w:rFonts w:asciiTheme="majorHAnsi" w:eastAsia="Times New Roman" w:hAnsiTheme="majorHAnsi"/>
          <w:color w:val="auto"/>
          <w:kern w:val="3"/>
          <w:sz w:val="20"/>
          <w:szCs w:val="20"/>
          <w:lang w:eastAsia="pl-PL"/>
        </w:rPr>
        <w:t>wiającego, w siedzibie Zamawiającego,</w:t>
      </w:r>
    </w:p>
    <w:p w:rsidR="00D14B44" w:rsidRPr="00194461" w:rsidRDefault="00B07196">
      <w:pPr>
        <w:pStyle w:val="Teksttreci21"/>
        <w:numPr>
          <w:ilvl w:val="1"/>
          <w:numId w:val="23"/>
        </w:numPr>
        <w:spacing w:before="0" w:line="276" w:lineRule="auto"/>
        <w:ind w:left="1434" w:hanging="357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w przypadku powierzenia wykonania części zadania Podwykonawcom (innym jednostkom wykonawstwa geodezyjnego) Wykonawca jest odpowiedzialny za działalność Podwykonawcy, jak za własną.</w:t>
      </w:r>
    </w:p>
    <w:p w:rsidR="00D14B44" w:rsidRPr="00194461" w:rsidRDefault="00B07196">
      <w:pPr>
        <w:pStyle w:val="Teksttreci21"/>
        <w:numPr>
          <w:ilvl w:val="0"/>
          <w:numId w:val="23"/>
        </w:numPr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Zamawiający jest zobowiązany w szczególności do:</w:t>
      </w:r>
    </w:p>
    <w:p w:rsidR="00D14B44" w:rsidRPr="00194461" w:rsidRDefault="00B07196">
      <w:pPr>
        <w:pStyle w:val="Teksttreci21"/>
        <w:numPr>
          <w:ilvl w:val="1"/>
          <w:numId w:val="23"/>
        </w:numPr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udostępnienia Wykonawcy dokumentacji i informacji niezbędnych do realizacji przedmiotu umowy,</w:t>
      </w:r>
    </w:p>
    <w:p w:rsidR="00D14B44" w:rsidRPr="00194461" w:rsidRDefault="00B07196">
      <w:pPr>
        <w:pStyle w:val="Teksttreci21"/>
        <w:numPr>
          <w:ilvl w:val="1"/>
          <w:numId w:val="23"/>
        </w:numPr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 xml:space="preserve">zapewnienia Wykonawcy, w terminach i w sposób uzgodniony z Zamawiającym, dostępu do komputerowej bazy danych w systemie teleinformatycznym, funkcjonującym w </w:t>
      </w:r>
      <w:proofErr w:type="spellStart"/>
      <w:r w:rsidRPr="00194461">
        <w:rPr>
          <w:rFonts w:asciiTheme="majorHAnsi" w:hAnsiTheme="majorHAnsi"/>
          <w:color w:val="auto"/>
          <w:sz w:val="20"/>
          <w:szCs w:val="20"/>
        </w:rPr>
        <w:t>PODGiK</w:t>
      </w:r>
      <w:proofErr w:type="spellEnd"/>
      <w:r w:rsidRPr="00194461">
        <w:rPr>
          <w:rFonts w:asciiTheme="majorHAnsi" w:hAnsiTheme="majorHAnsi"/>
          <w:color w:val="auto"/>
          <w:sz w:val="20"/>
          <w:szCs w:val="20"/>
        </w:rPr>
        <w:t xml:space="preserve"> w Jędrzejowie,</w:t>
      </w:r>
    </w:p>
    <w:p w:rsidR="00D14B44" w:rsidRPr="00194461" w:rsidRDefault="00B07196">
      <w:pPr>
        <w:pStyle w:val="Teksttreci21"/>
        <w:numPr>
          <w:ilvl w:val="1"/>
          <w:numId w:val="23"/>
        </w:numPr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dokonania odbioru prawidłowo wykonanego Przedmiotu Umowy.</w:t>
      </w:r>
    </w:p>
    <w:p w:rsidR="00D14B44" w:rsidRPr="00194461" w:rsidRDefault="00B07196">
      <w:pPr>
        <w:pStyle w:val="Standard"/>
        <w:numPr>
          <w:ilvl w:val="0"/>
          <w:numId w:val="23"/>
        </w:numPr>
        <w:spacing w:line="276" w:lineRule="auto"/>
        <w:jc w:val="both"/>
        <w:rPr>
          <w:rFonts w:asciiTheme="majorHAnsi" w:hAnsiTheme="majorHAnsi" w:cs="Cambria"/>
          <w:color w:val="auto"/>
          <w:sz w:val="20"/>
          <w:szCs w:val="20"/>
        </w:rPr>
      </w:pPr>
      <w:r w:rsidRPr="00194461">
        <w:rPr>
          <w:rFonts w:asciiTheme="majorHAnsi" w:hAnsiTheme="majorHAnsi" w:cs="Cambria"/>
          <w:color w:val="auto"/>
          <w:sz w:val="20"/>
          <w:szCs w:val="20"/>
        </w:rPr>
        <w:t>Komunikacja pomiędzy Zamawiającym i Wykonawcą oraz Inspektorem Nadzoru w przypadku gdy wymagana jest przez umowę forma pisemna, będzie odbywać się poprzez nadanie dokumentacji  listem poleconym lub dostarczenia jej osobiście do siedziby adresata, za potwierdzeniem odbioru. W przypadku gdy przepisy umowy nie wymagają wprost formy pisemnej, komunikacja może odbywać się w formie telefonicznej, faksem lub za pośrednictwem poczty elektronicznej.</w:t>
      </w:r>
    </w:p>
    <w:p w:rsidR="00D14B44" w:rsidRPr="00194461" w:rsidRDefault="00B07196">
      <w:pPr>
        <w:pStyle w:val="Standard"/>
        <w:numPr>
          <w:ilvl w:val="0"/>
          <w:numId w:val="23"/>
        </w:numPr>
        <w:spacing w:line="276" w:lineRule="auto"/>
        <w:jc w:val="both"/>
        <w:rPr>
          <w:rFonts w:asciiTheme="majorHAnsi" w:hAnsiTheme="majorHAnsi" w:cs="Cambria"/>
          <w:color w:val="auto"/>
          <w:sz w:val="20"/>
          <w:szCs w:val="20"/>
        </w:rPr>
      </w:pPr>
      <w:r w:rsidRPr="00194461">
        <w:rPr>
          <w:rFonts w:asciiTheme="majorHAnsi" w:hAnsiTheme="majorHAnsi" w:cs="Cambria"/>
          <w:color w:val="auto"/>
          <w:sz w:val="20"/>
          <w:szCs w:val="20"/>
        </w:rPr>
        <w:t>O wszelkich  zmianach w danych adresowych Strony Umowy będą się na bieżąco informować, niezwłocznie od chwili ich zaistnienia.</w:t>
      </w:r>
    </w:p>
    <w:p w:rsidR="00D14B44" w:rsidRPr="00194461" w:rsidRDefault="00D14B44">
      <w:pPr>
        <w:pStyle w:val="Teksttreci21"/>
        <w:spacing w:before="0" w:line="276" w:lineRule="auto"/>
        <w:ind w:firstLine="0"/>
        <w:rPr>
          <w:rFonts w:asciiTheme="majorHAnsi" w:hAnsiTheme="majorHAnsi"/>
          <w:color w:val="auto"/>
          <w:sz w:val="20"/>
          <w:szCs w:val="20"/>
          <w:u w:val="single"/>
        </w:rPr>
      </w:pPr>
    </w:p>
    <w:p w:rsidR="00D14B44" w:rsidRPr="00194461" w:rsidRDefault="00D14B44">
      <w:pPr>
        <w:pStyle w:val="Teksttreci21"/>
        <w:tabs>
          <w:tab w:val="left" w:pos="762"/>
          <w:tab w:val="left" w:leader="dot" w:pos="2841"/>
        </w:tabs>
        <w:spacing w:before="0" w:line="276" w:lineRule="auto"/>
        <w:ind w:firstLine="0"/>
        <w:jc w:val="center"/>
        <w:rPr>
          <w:rFonts w:asciiTheme="majorHAnsi" w:hAnsiTheme="majorHAnsi"/>
          <w:b/>
          <w:color w:val="auto"/>
          <w:sz w:val="20"/>
          <w:szCs w:val="20"/>
          <w:u w:val="single"/>
        </w:rPr>
      </w:pPr>
    </w:p>
    <w:p w:rsidR="00D14B44" w:rsidRPr="00194461" w:rsidRDefault="00B07196">
      <w:pPr>
        <w:pStyle w:val="Teksttreci21"/>
        <w:tabs>
          <w:tab w:val="left" w:pos="762"/>
          <w:tab w:val="left" w:leader="dot" w:pos="2841"/>
        </w:tabs>
        <w:spacing w:before="0" w:line="276" w:lineRule="auto"/>
        <w:ind w:firstLine="0"/>
        <w:jc w:val="center"/>
        <w:rPr>
          <w:rFonts w:asciiTheme="majorHAnsi" w:hAnsiTheme="majorHAnsi"/>
          <w:b/>
          <w:color w:val="auto"/>
          <w:sz w:val="20"/>
          <w:szCs w:val="20"/>
        </w:rPr>
      </w:pPr>
      <w:r w:rsidRPr="00194461">
        <w:rPr>
          <w:rFonts w:asciiTheme="majorHAnsi" w:hAnsiTheme="majorHAnsi"/>
          <w:b/>
          <w:color w:val="auto"/>
          <w:sz w:val="20"/>
          <w:szCs w:val="20"/>
        </w:rPr>
        <w:t>§ 4 Wynagrodzenie</w:t>
      </w:r>
    </w:p>
    <w:p w:rsidR="00D14B44" w:rsidRPr="00194461" w:rsidRDefault="00D14B44">
      <w:pPr>
        <w:pStyle w:val="Teksttreci21"/>
        <w:tabs>
          <w:tab w:val="left" w:pos="762"/>
          <w:tab w:val="left" w:leader="dot" w:pos="2841"/>
        </w:tabs>
        <w:spacing w:before="0" w:line="276" w:lineRule="auto"/>
        <w:ind w:firstLine="0"/>
        <w:jc w:val="center"/>
        <w:rPr>
          <w:rFonts w:asciiTheme="majorHAnsi" w:hAnsiTheme="majorHAnsi"/>
          <w:color w:val="auto"/>
          <w:sz w:val="20"/>
          <w:szCs w:val="20"/>
        </w:rPr>
      </w:pPr>
    </w:p>
    <w:p w:rsidR="00D14B44" w:rsidRPr="00194461" w:rsidRDefault="00B07196">
      <w:pPr>
        <w:pStyle w:val="Teksttreci21"/>
        <w:numPr>
          <w:ilvl w:val="0"/>
          <w:numId w:val="50"/>
        </w:numPr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 xml:space="preserve">Całkowite wynagrodzenie Wykonawcy za prawidłowe wykonanie Przedmiotu niniejszej Umowy </w:t>
      </w:r>
      <w:r w:rsidRPr="00194461">
        <w:rPr>
          <w:rFonts w:asciiTheme="majorHAnsi" w:hAnsiTheme="majorHAnsi"/>
          <w:color w:val="auto"/>
          <w:sz w:val="20"/>
          <w:szCs w:val="20"/>
        </w:rPr>
        <w:lastRenderedPageBreak/>
        <w:t>ustala się brutto (z obowiązującym podatkiem VAT) w wysokości:  ……………………………………………….zł   (słownie:</w:t>
      </w:r>
      <w:r w:rsidRPr="00194461">
        <w:rPr>
          <w:rFonts w:asciiTheme="majorHAnsi" w:hAnsiTheme="majorHAnsi"/>
          <w:color w:val="auto"/>
          <w:sz w:val="20"/>
          <w:szCs w:val="20"/>
        </w:rPr>
        <w:tab/>
        <w:t>…………………………….…………………………………………………..………..), z czego:</w:t>
      </w:r>
    </w:p>
    <w:p w:rsidR="00D14B44" w:rsidRPr="00194461" w:rsidRDefault="00B07196">
      <w:pPr>
        <w:pStyle w:val="Teksttreci21"/>
        <w:tabs>
          <w:tab w:val="left" w:leader="dot" w:pos="6063"/>
          <w:tab w:val="left" w:leader="dot" w:pos="7998"/>
        </w:tabs>
        <w:spacing w:before="0" w:line="276" w:lineRule="auto"/>
        <w:ind w:left="740" w:firstLine="0"/>
        <w:jc w:val="left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1) Etap I - 40 % wartości umowy, tj. zł (słownie …………………..……………………………………..….) brutto;</w:t>
      </w:r>
    </w:p>
    <w:p w:rsidR="00D14B44" w:rsidRPr="00194461" w:rsidRDefault="00B07196">
      <w:pPr>
        <w:pStyle w:val="Teksttreci21"/>
        <w:tabs>
          <w:tab w:val="left" w:leader="dot" w:pos="6063"/>
          <w:tab w:val="left" w:leader="dot" w:pos="7998"/>
        </w:tabs>
        <w:spacing w:before="0" w:line="276" w:lineRule="auto"/>
        <w:ind w:left="740" w:firstLine="0"/>
        <w:jc w:val="left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2) Etap II- 60 % wartości umowy, tj.  zł (słownie…………………………………………………….</w:t>
      </w:r>
      <w:r w:rsidRPr="00194461">
        <w:rPr>
          <w:rFonts w:asciiTheme="majorHAnsi" w:hAnsiTheme="majorHAnsi"/>
          <w:color w:val="auto"/>
          <w:sz w:val="20"/>
          <w:szCs w:val="20"/>
        </w:rPr>
        <w:tab/>
        <w:t>) brutto.</w:t>
      </w:r>
    </w:p>
    <w:p w:rsidR="00D14B44" w:rsidRPr="00194461" w:rsidRDefault="00B07196">
      <w:pPr>
        <w:pStyle w:val="Teksttreci21"/>
        <w:numPr>
          <w:ilvl w:val="0"/>
          <w:numId w:val="50"/>
        </w:numPr>
        <w:tabs>
          <w:tab w:val="left" w:pos="-12630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Wynagrodzenie za wykonanie przedmiotu niniejszej umowy zostanie wypłacone Wykonawcy zgodnie z ustalonymi w § 2 ust. 2 etapami, po dokonaniu odbioru poszczególnych etapów, zgodnie z procedurą zawartą w  § 6 umowy.</w:t>
      </w:r>
    </w:p>
    <w:p w:rsidR="00D14B44" w:rsidRPr="00194461" w:rsidRDefault="00B07196">
      <w:pPr>
        <w:pStyle w:val="Teksttreci21"/>
        <w:numPr>
          <w:ilvl w:val="0"/>
          <w:numId w:val="50"/>
        </w:numPr>
        <w:tabs>
          <w:tab w:val="left" w:pos="-12630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Wynagrodzenie, o którym mowa w ust. 1 jest wynagrodzeniem ryczałtowym i obejmuje wszelkie koszty związane z realizacja Przedmiotu Umowy i jest wynagrodzeniem niezmiennym przez cały okres realizacji Przedmiotu Umowy.</w:t>
      </w:r>
    </w:p>
    <w:p w:rsidR="00D14B44" w:rsidRPr="00194461" w:rsidRDefault="00B07196">
      <w:pPr>
        <w:pStyle w:val="Teksttreci21"/>
        <w:numPr>
          <w:ilvl w:val="0"/>
          <w:numId w:val="50"/>
        </w:numPr>
        <w:tabs>
          <w:tab w:val="left" w:pos="-12611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Wynagrodzenie Wykonawcy płatne będzie na podstawie faktury (rachunku) wystawionej przez Wykonawcę na Zamawiającego. Fakturę należy wystawić zgodnie z następującymi warunkami: jako nabywcę należy wskazać - Powiat Jędrzejowski, ul. 11 Listopada 83, 28-300 Jędrzejów, NIP 656 225 18   51; jako odbiorcę - Starostwo Powiatowe w Jędrzejowie, ul. 11 Listopada 83, 28-300 Jędrzejów.</w:t>
      </w:r>
    </w:p>
    <w:p w:rsidR="00D14B44" w:rsidRPr="00194461" w:rsidRDefault="00B07196">
      <w:pPr>
        <w:pStyle w:val="Teksttreci21"/>
        <w:numPr>
          <w:ilvl w:val="0"/>
          <w:numId w:val="50"/>
        </w:numPr>
        <w:tabs>
          <w:tab w:val="left" w:pos="-12630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Wynagrodzenie o którym mowa w ust. 1 zostanie wypłacone Wykonawcy  w terminie 30 dni od  dnia otrzymania przez Zamawiającego faktury (rachunku), na wskazany przez Wykonawcę rachunek bankowy.</w:t>
      </w:r>
    </w:p>
    <w:p w:rsidR="00D14B44" w:rsidRPr="00194461" w:rsidRDefault="00B07196">
      <w:pPr>
        <w:pStyle w:val="Teksttreci21"/>
        <w:numPr>
          <w:ilvl w:val="0"/>
          <w:numId w:val="50"/>
        </w:numPr>
        <w:tabs>
          <w:tab w:val="left" w:pos="-12611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Za datę realizacji płatności uznaje się datę obciążenia rachunku bankowego Zamawiającego.</w:t>
      </w:r>
    </w:p>
    <w:p w:rsidR="00D14B44" w:rsidRPr="00194461" w:rsidRDefault="00D14B44">
      <w:pPr>
        <w:pStyle w:val="Teksttreci21"/>
        <w:tabs>
          <w:tab w:val="left" w:pos="349"/>
        </w:tabs>
        <w:spacing w:before="0" w:line="276" w:lineRule="auto"/>
        <w:ind w:firstLine="0"/>
        <w:rPr>
          <w:rFonts w:asciiTheme="majorHAnsi" w:hAnsiTheme="majorHAnsi"/>
          <w:color w:val="auto"/>
          <w:sz w:val="20"/>
          <w:szCs w:val="20"/>
        </w:rPr>
      </w:pPr>
    </w:p>
    <w:p w:rsidR="00D14B44" w:rsidRPr="00194461" w:rsidRDefault="00D14B44">
      <w:pPr>
        <w:pStyle w:val="Teksttreci21"/>
        <w:tabs>
          <w:tab w:val="left" w:pos="709"/>
        </w:tabs>
        <w:spacing w:before="0" w:line="276" w:lineRule="auto"/>
        <w:ind w:left="360" w:firstLine="0"/>
        <w:rPr>
          <w:rFonts w:asciiTheme="majorHAnsi" w:hAnsiTheme="majorHAnsi"/>
          <w:color w:val="auto"/>
          <w:sz w:val="20"/>
          <w:szCs w:val="20"/>
        </w:rPr>
      </w:pPr>
    </w:p>
    <w:p w:rsidR="00D14B44" w:rsidRPr="00194461" w:rsidRDefault="00B07196">
      <w:pPr>
        <w:pStyle w:val="Teksttreci21"/>
        <w:tabs>
          <w:tab w:val="left" w:pos="349"/>
        </w:tabs>
        <w:spacing w:before="0" w:line="276" w:lineRule="auto"/>
        <w:ind w:firstLine="0"/>
        <w:rPr>
          <w:rFonts w:asciiTheme="majorHAnsi" w:hAnsiTheme="majorHAnsi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ab/>
      </w:r>
      <w:r w:rsidRPr="00194461">
        <w:rPr>
          <w:rFonts w:asciiTheme="majorHAnsi" w:hAnsiTheme="majorHAnsi"/>
          <w:color w:val="auto"/>
          <w:sz w:val="20"/>
          <w:szCs w:val="20"/>
        </w:rPr>
        <w:tab/>
      </w:r>
      <w:r w:rsidRPr="00194461">
        <w:rPr>
          <w:rFonts w:asciiTheme="majorHAnsi" w:hAnsiTheme="majorHAnsi"/>
          <w:color w:val="auto"/>
          <w:sz w:val="20"/>
          <w:szCs w:val="20"/>
        </w:rPr>
        <w:tab/>
      </w:r>
      <w:r w:rsidRPr="00194461">
        <w:rPr>
          <w:rFonts w:asciiTheme="majorHAnsi" w:hAnsiTheme="majorHAnsi"/>
          <w:color w:val="auto"/>
          <w:sz w:val="20"/>
          <w:szCs w:val="20"/>
        </w:rPr>
        <w:tab/>
      </w:r>
      <w:r w:rsidRPr="00194461">
        <w:rPr>
          <w:rFonts w:asciiTheme="majorHAnsi" w:hAnsiTheme="majorHAnsi"/>
          <w:color w:val="auto"/>
          <w:sz w:val="20"/>
          <w:szCs w:val="20"/>
        </w:rPr>
        <w:tab/>
      </w:r>
      <w:r w:rsidRPr="00194461">
        <w:rPr>
          <w:rFonts w:asciiTheme="majorHAnsi" w:hAnsiTheme="majorHAnsi"/>
          <w:color w:val="auto"/>
          <w:sz w:val="20"/>
          <w:szCs w:val="20"/>
        </w:rPr>
        <w:tab/>
      </w:r>
      <w:r w:rsidRPr="00194461">
        <w:rPr>
          <w:rFonts w:asciiTheme="majorHAnsi" w:hAnsiTheme="majorHAnsi"/>
          <w:b/>
          <w:color w:val="auto"/>
          <w:sz w:val="20"/>
          <w:szCs w:val="20"/>
        </w:rPr>
        <w:t xml:space="preserve">   § 5 Nadzór inwestorski</w:t>
      </w:r>
    </w:p>
    <w:p w:rsidR="00D14B44" w:rsidRPr="00194461" w:rsidRDefault="00D14B44">
      <w:pPr>
        <w:pStyle w:val="Teksttreci21"/>
        <w:tabs>
          <w:tab w:val="left" w:pos="349"/>
        </w:tabs>
        <w:spacing w:before="0" w:line="276" w:lineRule="auto"/>
        <w:ind w:firstLine="0"/>
        <w:rPr>
          <w:rFonts w:asciiTheme="majorHAnsi" w:hAnsiTheme="majorHAnsi"/>
          <w:color w:val="auto"/>
          <w:sz w:val="20"/>
          <w:szCs w:val="20"/>
        </w:rPr>
      </w:pPr>
    </w:p>
    <w:p w:rsidR="00D14B44" w:rsidRPr="00194461" w:rsidRDefault="00B07196">
      <w:pPr>
        <w:pStyle w:val="Teksttreci21"/>
        <w:numPr>
          <w:ilvl w:val="0"/>
          <w:numId w:val="24"/>
        </w:numPr>
        <w:tabs>
          <w:tab w:val="left" w:pos="-12630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Zamawiający, zgodnie z obowiązującymi przepisami wybierze, Inspektora Nadzoru oraz zawrze z nim odrębną umowę, w celu sprawowania merytorycznego i technicznego nadzoru oraz kontroli nad realizacją niniejszej umowy.</w:t>
      </w:r>
    </w:p>
    <w:p w:rsidR="00D14B44" w:rsidRPr="00194461" w:rsidRDefault="00B07196">
      <w:pPr>
        <w:pStyle w:val="Teksttreci21"/>
        <w:numPr>
          <w:ilvl w:val="0"/>
          <w:numId w:val="24"/>
        </w:numPr>
        <w:tabs>
          <w:tab w:val="left" w:pos="-12630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Objęcie funkcji Inspektora Nadzoru potwierdzone zostanie wpisem do Dziennika Robót.</w:t>
      </w:r>
    </w:p>
    <w:p w:rsidR="00D14B44" w:rsidRPr="00194461" w:rsidRDefault="00B07196">
      <w:pPr>
        <w:pStyle w:val="Teksttreci21"/>
        <w:numPr>
          <w:ilvl w:val="0"/>
          <w:numId w:val="24"/>
        </w:numPr>
        <w:tabs>
          <w:tab w:val="left" w:pos="-12630"/>
        </w:tabs>
        <w:spacing w:before="0" w:line="276" w:lineRule="auto"/>
        <w:rPr>
          <w:rFonts w:asciiTheme="majorHAnsi" w:hAnsiTheme="majorHAnsi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Wykonawca zobowiązany jest do bieżącego informowania Inspektora Nadzoru o wszystkich okolicznościach dotyczących prawidłowego i term</w:t>
      </w:r>
      <w:r w:rsidRPr="00194461">
        <w:rPr>
          <w:rFonts w:asciiTheme="majorHAnsi" w:hAnsiTheme="majorHAnsi"/>
          <w:b/>
          <w:color w:val="auto"/>
          <w:sz w:val="20"/>
          <w:szCs w:val="20"/>
        </w:rPr>
        <w:t>i</w:t>
      </w:r>
      <w:r w:rsidRPr="00194461">
        <w:rPr>
          <w:rFonts w:asciiTheme="majorHAnsi" w:hAnsiTheme="majorHAnsi"/>
          <w:color w:val="auto"/>
          <w:sz w:val="20"/>
          <w:szCs w:val="20"/>
        </w:rPr>
        <w:t>nowego wykonania przedmiotu umowy,</w:t>
      </w:r>
    </w:p>
    <w:p w:rsidR="00D14B44" w:rsidRPr="00194461" w:rsidRDefault="00B07196">
      <w:pPr>
        <w:pStyle w:val="Teksttreci21"/>
        <w:numPr>
          <w:ilvl w:val="0"/>
          <w:numId w:val="24"/>
        </w:numPr>
        <w:tabs>
          <w:tab w:val="left" w:pos="-12611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Inspektor Nadzoru ma prawo do przeprowadzenia kontroli technicznej i postępu prac Wykonawcy w każdym momencie ich wykonywania.</w:t>
      </w:r>
    </w:p>
    <w:p w:rsidR="00D14B44" w:rsidRPr="00194461" w:rsidRDefault="00B07196">
      <w:pPr>
        <w:pStyle w:val="Teksttreci21"/>
        <w:numPr>
          <w:ilvl w:val="0"/>
          <w:numId w:val="24"/>
        </w:numPr>
        <w:tabs>
          <w:tab w:val="left" w:pos="-12611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Wszelkie polecenia wydawane przez Inspektora Nadzoru, oraz uzgodnienia zawarte pomiędzy Inspektorem Nadzoru a Wykonawcą  powinny być dokonywane w formie pisemnej i niezwłocznie wpisywane do Dziennika Robót.  W sytuacjach nadzwyczajnych lub niecierpiących zwłoki, Inspektor Nadzoru może wydawać Wykonawcy  polecenia ustne. W takim przypadku polecenie ustne powinno być potwierdzone na piśmie  w ciągu 24 godzin, na zasadach określonych w zdaniu pierwszym niniejszego ustępu.</w:t>
      </w:r>
    </w:p>
    <w:p w:rsidR="00D14B44" w:rsidRPr="00194461" w:rsidRDefault="00D14B44">
      <w:pPr>
        <w:pStyle w:val="Teksttreci21"/>
        <w:tabs>
          <w:tab w:val="left" w:pos="349"/>
        </w:tabs>
        <w:spacing w:before="0" w:line="276" w:lineRule="auto"/>
        <w:ind w:firstLine="0"/>
        <w:rPr>
          <w:rFonts w:asciiTheme="majorHAnsi" w:hAnsiTheme="majorHAnsi"/>
          <w:color w:val="auto"/>
          <w:sz w:val="20"/>
          <w:szCs w:val="20"/>
        </w:rPr>
      </w:pPr>
    </w:p>
    <w:p w:rsidR="00D14B44" w:rsidRPr="00194461" w:rsidRDefault="00B07196">
      <w:pPr>
        <w:pStyle w:val="Teksttreci21"/>
        <w:tabs>
          <w:tab w:val="left" w:pos="669"/>
        </w:tabs>
        <w:spacing w:before="0" w:line="276" w:lineRule="auto"/>
        <w:ind w:left="320" w:firstLine="0"/>
        <w:jc w:val="center"/>
        <w:rPr>
          <w:rFonts w:asciiTheme="majorHAnsi" w:hAnsiTheme="majorHAnsi"/>
          <w:b/>
          <w:color w:val="auto"/>
          <w:sz w:val="20"/>
          <w:szCs w:val="20"/>
        </w:rPr>
      </w:pPr>
      <w:r w:rsidRPr="00194461">
        <w:rPr>
          <w:rFonts w:asciiTheme="majorHAnsi" w:hAnsiTheme="majorHAnsi"/>
          <w:b/>
          <w:color w:val="auto"/>
          <w:sz w:val="20"/>
          <w:szCs w:val="20"/>
        </w:rPr>
        <w:t>§ 6 Odbiór prac</w:t>
      </w:r>
    </w:p>
    <w:p w:rsidR="00D14B44" w:rsidRPr="00194461" w:rsidRDefault="00D14B44">
      <w:pPr>
        <w:pStyle w:val="Teksttreci21"/>
        <w:tabs>
          <w:tab w:val="left" w:pos="-1156"/>
        </w:tabs>
        <w:spacing w:before="0" w:line="276" w:lineRule="auto"/>
        <w:ind w:firstLine="0"/>
        <w:rPr>
          <w:rFonts w:asciiTheme="majorHAnsi" w:hAnsiTheme="majorHAnsi"/>
          <w:color w:val="auto"/>
          <w:sz w:val="20"/>
          <w:szCs w:val="20"/>
        </w:rPr>
      </w:pPr>
    </w:p>
    <w:p w:rsidR="00D14B44" w:rsidRPr="00194461" w:rsidRDefault="00B07196">
      <w:pPr>
        <w:pStyle w:val="Teksttreci21"/>
        <w:numPr>
          <w:ilvl w:val="0"/>
          <w:numId w:val="3"/>
        </w:numPr>
        <w:tabs>
          <w:tab w:val="left" w:pos="-6916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Etapy , o których mowa w § 2 umowy, podlegają odrębnym odbiorom przez Zamawiającego.</w:t>
      </w:r>
    </w:p>
    <w:p w:rsidR="00D14B44" w:rsidRPr="00194461" w:rsidRDefault="00B07196">
      <w:pPr>
        <w:pStyle w:val="Teksttreci21"/>
        <w:numPr>
          <w:ilvl w:val="0"/>
          <w:numId w:val="3"/>
        </w:numPr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Odbiór każdego z etapów odbędzie się po kontroli technicznej wykonanych prac, dokonanej przez Inspektora Nadzoru i pozytywnej opinii wyrażonej w protokole kontroli.</w:t>
      </w:r>
    </w:p>
    <w:p w:rsidR="00D14B44" w:rsidRPr="00194461" w:rsidRDefault="00B07196">
      <w:pPr>
        <w:pStyle w:val="Teksttreci21"/>
        <w:numPr>
          <w:ilvl w:val="0"/>
          <w:numId w:val="3"/>
        </w:numPr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Wykonawca na co najmniej 21 dni przed terminami ustalonymi w harmonogramie rzeczowo – finansowym umowy, związanym z poszczególnymi etapami, przekaże do kontroli Inspektorowi Nadzoru wykonane prace, które były przewidziane do realizacji w danym etapie.</w:t>
      </w:r>
    </w:p>
    <w:p w:rsidR="00D14B44" w:rsidRPr="00194461" w:rsidRDefault="00B07196">
      <w:pPr>
        <w:pStyle w:val="Teksttreci21"/>
        <w:numPr>
          <w:ilvl w:val="0"/>
          <w:numId w:val="3"/>
        </w:numPr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Inspektor Nadzoru przeprowadzi kontrolę techniczną wykonanych przez Wykonawcę prac oraz zaopiniuje wykonanie zadania do dokonania odbioru częściowego i końcowego prac przez Zamawiającego w protokole odbiorczym.</w:t>
      </w:r>
    </w:p>
    <w:p w:rsidR="00D14B44" w:rsidRPr="00194461" w:rsidRDefault="00B07196">
      <w:pPr>
        <w:pStyle w:val="Teksttreci21"/>
        <w:numPr>
          <w:ilvl w:val="0"/>
          <w:numId w:val="3"/>
        </w:numPr>
        <w:tabs>
          <w:tab w:val="left" w:pos="-3731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 xml:space="preserve">   Odbiory przedmiotu niniejszej umowy będą się odbywały w siedzibie Zamawiającego, nie później niż w terminie 21 dni od zgłoszenia gotowości do odbioru, o którym mowa w ust. 3.</w:t>
      </w:r>
    </w:p>
    <w:p w:rsidR="00D14B44" w:rsidRPr="00194461" w:rsidRDefault="00B07196">
      <w:pPr>
        <w:pStyle w:val="Teksttreci21"/>
        <w:numPr>
          <w:ilvl w:val="0"/>
          <w:numId w:val="3"/>
        </w:numPr>
        <w:tabs>
          <w:tab w:val="left" w:pos="-3731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 xml:space="preserve">  W odbiorach etapów powinien uczestniczyć Inspektor Nadzoru oraz ze strony Wykonawcy kierownik robót  lub osoba przez niego upoważniona.</w:t>
      </w:r>
    </w:p>
    <w:p w:rsidR="00D14B44" w:rsidRPr="00194461" w:rsidRDefault="00B07196">
      <w:pPr>
        <w:pStyle w:val="Teksttreci21"/>
        <w:numPr>
          <w:ilvl w:val="0"/>
          <w:numId w:val="3"/>
        </w:numPr>
        <w:tabs>
          <w:tab w:val="left" w:pos="-3731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 xml:space="preserve">   W razie wystąpienia wad stwierdzonych przy odbiorze etapów, Wykonawca zobowiązany jest do ich usunięcia w terminie 7 dni. </w:t>
      </w:r>
    </w:p>
    <w:p w:rsidR="00D14B44" w:rsidRPr="00194461" w:rsidRDefault="00B07196">
      <w:pPr>
        <w:pStyle w:val="Teksttreci21"/>
        <w:numPr>
          <w:ilvl w:val="0"/>
          <w:numId w:val="3"/>
        </w:numPr>
        <w:tabs>
          <w:tab w:val="left" w:pos="-3731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lastRenderedPageBreak/>
        <w:t xml:space="preserve">   Warunkiem koniecznym do dokonania odbioru I etapu prac jest dokonanie przez </w:t>
      </w:r>
      <w:proofErr w:type="spellStart"/>
      <w:r w:rsidRPr="00194461">
        <w:rPr>
          <w:rFonts w:asciiTheme="majorHAnsi" w:hAnsiTheme="majorHAnsi"/>
          <w:color w:val="auto"/>
          <w:sz w:val="20"/>
          <w:szCs w:val="20"/>
        </w:rPr>
        <w:t>PODGiK</w:t>
      </w:r>
      <w:proofErr w:type="spellEnd"/>
      <w:r w:rsidRPr="00194461">
        <w:rPr>
          <w:rFonts w:asciiTheme="majorHAnsi" w:hAnsiTheme="majorHAnsi"/>
          <w:color w:val="auto"/>
          <w:sz w:val="20"/>
          <w:szCs w:val="20"/>
        </w:rPr>
        <w:t xml:space="preserve"> prawidłowego importu danych będącego Przedmiotem Umowy (w zakresie I etapu prac) do zasobu numerycznego Powiatowego Ośrodka Dokumentacji Geodezyjnej i Kartograficznej w Jędrzejowie.</w:t>
      </w:r>
    </w:p>
    <w:p w:rsidR="00D14B44" w:rsidRPr="00194461" w:rsidRDefault="00B07196">
      <w:pPr>
        <w:pStyle w:val="Teksttreci21"/>
        <w:numPr>
          <w:ilvl w:val="0"/>
          <w:numId w:val="3"/>
        </w:numPr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Odbiór prac wykonanych w II etapie (zwany także odbiorem końcowym) może nastąpić pod warunkiem dokonania wcześniejszego odbioru prac wykonanych w I etapie.</w:t>
      </w:r>
    </w:p>
    <w:p w:rsidR="00D14B44" w:rsidRPr="00194461" w:rsidRDefault="00B07196">
      <w:pPr>
        <w:pStyle w:val="Teksttreci21"/>
        <w:numPr>
          <w:ilvl w:val="0"/>
          <w:numId w:val="3"/>
        </w:numPr>
        <w:tabs>
          <w:tab w:val="left" w:pos="-3731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 xml:space="preserve">Warunkiem koniecznym do dokonania końcowego odbioru prac jest dokonanie przez </w:t>
      </w:r>
      <w:proofErr w:type="spellStart"/>
      <w:r w:rsidRPr="00194461">
        <w:rPr>
          <w:rFonts w:asciiTheme="majorHAnsi" w:hAnsiTheme="majorHAnsi"/>
          <w:color w:val="auto"/>
          <w:sz w:val="20"/>
          <w:szCs w:val="20"/>
        </w:rPr>
        <w:t>PODGiK</w:t>
      </w:r>
      <w:proofErr w:type="spellEnd"/>
      <w:r w:rsidRPr="00194461">
        <w:rPr>
          <w:rFonts w:asciiTheme="majorHAnsi" w:hAnsiTheme="majorHAnsi"/>
          <w:color w:val="auto"/>
          <w:sz w:val="20"/>
          <w:szCs w:val="20"/>
        </w:rPr>
        <w:t xml:space="preserve"> prawidłowego importu danych całego obiektu, będącego przedmiotem zlecenia do zasobu numerycznego Powiatowego Ośrodka Dokumentacji Geodezyjnej i Kartograficznej w Jędrzejowie, w wyniku którego nastąpi właściwe funkcjonowanie obiektów niniejszego zlecenia w zasobie numerycznym </w:t>
      </w:r>
      <w:proofErr w:type="spellStart"/>
      <w:r w:rsidRPr="00194461">
        <w:rPr>
          <w:rFonts w:asciiTheme="majorHAnsi" w:hAnsiTheme="majorHAnsi"/>
          <w:color w:val="auto"/>
          <w:sz w:val="20"/>
          <w:szCs w:val="20"/>
        </w:rPr>
        <w:t>PODGiK</w:t>
      </w:r>
      <w:proofErr w:type="spellEnd"/>
      <w:r w:rsidRPr="00194461">
        <w:rPr>
          <w:rFonts w:asciiTheme="majorHAnsi" w:hAnsiTheme="majorHAnsi"/>
          <w:color w:val="auto"/>
          <w:sz w:val="20"/>
          <w:szCs w:val="20"/>
        </w:rPr>
        <w:t>, także w stosunku do już istniejących tam obiektów.</w:t>
      </w:r>
    </w:p>
    <w:p w:rsidR="00D14B44" w:rsidRPr="00194461" w:rsidRDefault="00B07196">
      <w:pPr>
        <w:pStyle w:val="Teksttreci21"/>
        <w:numPr>
          <w:ilvl w:val="0"/>
          <w:numId w:val="3"/>
        </w:numPr>
        <w:tabs>
          <w:tab w:val="left" w:pos="-3731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Po dokonaniu odbioru końcowego i usunięciu ewentualnych usterek w operacie, Wykonawca jest zobowiązany do przekazania Zamawiającemu na nośniku CD zeskanowanego operatu z wykonanych prac - przyjętego do zasobu.</w:t>
      </w:r>
    </w:p>
    <w:p w:rsidR="00D14B44" w:rsidRPr="00194461" w:rsidRDefault="00D14B44">
      <w:pPr>
        <w:pStyle w:val="Nagwek1"/>
        <w:keepNext/>
        <w:keepLines/>
        <w:spacing w:before="0" w:after="0" w:line="276" w:lineRule="auto"/>
        <w:jc w:val="left"/>
        <w:outlineLvl w:val="9"/>
        <w:rPr>
          <w:rFonts w:asciiTheme="majorHAnsi" w:hAnsiTheme="majorHAnsi"/>
          <w:b/>
          <w:color w:val="auto"/>
          <w:sz w:val="20"/>
          <w:szCs w:val="20"/>
        </w:rPr>
      </w:pPr>
    </w:p>
    <w:p w:rsidR="00D14B44" w:rsidRPr="00194461" w:rsidRDefault="00B07196">
      <w:pPr>
        <w:pStyle w:val="Teksttreci21"/>
        <w:spacing w:before="0" w:line="276" w:lineRule="auto"/>
        <w:ind w:firstLine="0"/>
        <w:jc w:val="center"/>
        <w:rPr>
          <w:rFonts w:asciiTheme="majorHAnsi" w:hAnsiTheme="majorHAnsi"/>
          <w:b/>
          <w:color w:val="auto"/>
          <w:sz w:val="20"/>
          <w:szCs w:val="20"/>
        </w:rPr>
      </w:pPr>
      <w:r w:rsidRPr="00194461">
        <w:rPr>
          <w:rFonts w:asciiTheme="majorHAnsi" w:hAnsiTheme="majorHAnsi"/>
          <w:b/>
          <w:color w:val="auto"/>
          <w:sz w:val="20"/>
          <w:szCs w:val="20"/>
        </w:rPr>
        <w:t>§  7 Osoby odpowiedzialne</w:t>
      </w:r>
    </w:p>
    <w:p w:rsidR="00D14B44" w:rsidRPr="00194461" w:rsidRDefault="00D14B44">
      <w:pPr>
        <w:pStyle w:val="Teksttreci21"/>
        <w:spacing w:before="0" w:line="276" w:lineRule="auto"/>
        <w:ind w:firstLine="0"/>
        <w:jc w:val="center"/>
        <w:rPr>
          <w:rFonts w:asciiTheme="majorHAnsi" w:hAnsiTheme="majorHAnsi"/>
          <w:b/>
          <w:color w:val="auto"/>
          <w:sz w:val="20"/>
          <w:szCs w:val="20"/>
        </w:rPr>
      </w:pPr>
    </w:p>
    <w:p w:rsidR="00D14B44" w:rsidRPr="00194461" w:rsidRDefault="00B07196">
      <w:pPr>
        <w:pStyle w:val="Teksttreci21"/>
        <w:numPr>
          <w:ilvl w:val="0"/>
          <w:numId w:val="5"/>
        </w:numPr>
        <w:tabs>
          <w:tab w:val="left" w:pos="-8645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Osobami odpowiedzialnymi za prawidłową realizację Przedmiotu Umowy są osoby wskazane przez Wykonawcę w wykazie osób, stanowiącego załącznik nr 1a do formularza ofertowego.</w:t>
      </w:r>
    </w:p>
    <w:p w:rsidR="00D14B44" w:rsidRPr="00194461" w:rsidRDefault="00B07196">
      <w:pPr>
        <w:pStyle w:val="Standard"/>
        <w:numPr>
          <w:ilvl w:val="0"/>
          <w:numId w:val="5"/>
        </w:numPr>
        <w:shd w:val="clear" w:color="auto" w:fill="FFFFFF"/>
        <w:tabs>
          <w:tab w:val="left" w:pos="-11195"/>
        </w:tabs>
        <w:spacing w:line="276" w:lineRule="auto"/>
        <w:jc w:val="both"/>
        <w:rPr>
          <w:rFonts w:asciiTheme="majorHAnsi" w:eastAsia="Times New Roman" w:hAnsiTheme="majorHAnsi" w:cs="Times New Roman"/>
          <w:color w:val="auto"/>
          <w:sz w:val="20"/>
          <w:szCs w:val="20"/>
        </w:rPr>
      </w:pPr>
      <w:r w:rsidRPr="00194461">
        <w:rPr>
          <w:rFonts w:asciiTheme="majorHAnsi" w:eastAsia="Times New Roman" w:hAnsiTheme="majorHAnsi" w:cs="Times New Roman"/>
          <w:color w:val="auto"/>
          <w:sz w:val="20"/>
          <w:szCs w:val="20"/>
        </w:rPr>
        <w:t>Wykonawca zapewnia, że osoby wyznaczone przez niego do realizacji umowy posiadają odpowiednie kwalifikacje oraz przeszkolenia i uprawnienia wymagane przepisami prawa, a ich kwalifikacje oraz stan osobowy przeznaczony do realizacji umowy  odpowiada warunkom określonym w SIWZ oraz złożonej ofercie przetargowej.</w:t>
      </w:r>
    </w:p>
    <w:p w:rsidR="00D14B44" w:rsidRPr="00194461" w:rsidRDefault="00B07196">
      <w:pPr>
        <w:pStyle w:val="Standard"/>
        <w:numPr>
          <w:ilvl w:val="0"/>
          <w:numId w:val="5"/>
        </w:numPr>
        <w:shd w:val="clear" w:color="auto" w:fill="FFFFFF"/>
        <w:tabs>
          <w:tab w:val="left" w:pos="-11195"/>
        </w:tabs>
        <w:spacing w:line="276" w:lineRule="auto"/>
        <w:jc w:val="both"/>
        <w:rPr>
          <w:rFonts w:asciiTheme="majorHAnsi" w:eastAsia="Times New Roman" w:hAnsiTheme="majorHAnsi" w:cs="Times New Roman"/>
          <w:color w:val="auto"/>
          <w:sz w:val="20"/>
          <w:szCs w:val="20"/>
        </w:rPr>
      </w:pPr>
      <w:r w:rsidRPr="00194461">
        <w:rPr>
          <w:rFonts w:asciiTheme="majorHAnsi" w:eastAsia="Times New Roman" w:hAnsiTheme="majorHAnsi" w:cs="Times New Roman"/>
          <w:color w:val="auto"/>
          <w:sz w:val="20"/>
          <w:szCs w:val="20"/>
        </w:rPr>
        <w:t>Za nadzór nad realizacją umowy ze strony Zamawiającego odpowiedzialny jest Inspektor Nadzoru, po wyłonieniu którego Wykonawca zostanie pisemnie powiadomiony przez Zamawiającego.</w:t>
      </w:r>
    </w:p>
    <w:p w:rsidR="00D14B44" w:rsidRPr="00194461" w:rsidRDefault="00B07196">
      <w:pPr>
        <w:pStyle w:val="Standard"/>
        <w:numPr>
          <w:ilvl w:val="0"/>
          <w:numId w:val="5"/>
        </w:numPr>
        <w:spacing w:line="276" w:lineRule="auto"/>
        <w:jc w:val="both"/>
        <w:rPr>
          <w:rFonts w:asciiTheme="majorHAnsi" w:eastAsia="Times New Roman" w:hAnsiTheme="majorHAnsi" w:cs="Times New Roman"/>
          <w:color w:val="auto"/>
          <w:sz w:val="20"/>
          <w:szCs w:val="20"/>
        </w:rPr>
      </w:pPr>
      <w:r w:rsidRPr="00194461">
        <w:rPr>
          <w:rFonts w:asciiTheme="majorHAnsi" w:eastAsia="Times New Roman" w:hAnsiTheme="majorHAnsi" w:cs="Times New Roman"/>
          <w:color w:val="auto"/>
          <w:sz w:val="20"/>
          <w:szCs w:val="20"/>
        </w:rPr>
        <w:t>Do dokonywania uzgodnień z Wykonawcą w sprawach związanych z realizacją niniejszej umowy Zamawiający wyznacza: …………………………………, tel. .…………….., e-mail: ………..….…………</w:t>
      </w:r>
    </w:p>
    <w:p w:rsidR="00D14B44" w:rsidRPr="00194461" w:rsidRDefault="00B07196">
      <w:pPr>
        <w:pStyle w:val="Teksttreci21"/>
        <w:numPr>
          <w:ilvl w:val="0"/>
          <w:numId w:val="5"/>
        </w:numPr>
        <w:tabs>
          <w:tab w:val="left" w:pos="-11175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Do dokonywania uzgodnień z Zamawiającym i Inspektorem Nadzoru, w sprawach związanych z realizacją niniejszej umowy Wykonawca wyznacza kierownika prac: …………………………………, tel. .…………….., e-mail: ………..….…………</w:t>
      </w:r>
    </w:p>
    <w:p w:rsidR="00D14B44" w:rsidRPr="00194461" w:rsidRDefault="00B07196">
      <w:pPr>
        <w:pStyle w:val="Teksttreci21"/>
        <w:numPr>
          <w:ilvl w:val="0"/>
          <w:numId w:val="5"/>
        </w:numPr>
        <w:tabs>
          <w:tab w:val="left" w:pos="-11175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Kierownik prac wskazany przez Wykonawcę jest zobowiązany do podpisania operatu.</w:t>
      </w:r>
    </w:p>
    <w:p w:rsidR="00D14B44" w:rsidRPr="00194461" w:rsidRDefault="00B07196">
      <w:pPr>
        <w:pStyle w:val="Teksttreci21"/>
        <w:numPr>
          <w:ilvl w:val="0"/>
          <w:numId w:val="5"/>
        </w:numPr>
        <w:tabs>
          <w:tab w:val="left" w:pos="-11175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Kierownik prac jest zobowiązany do uczestniczenia w odbiorach prac.</w:t>
      </w:r>
    </w:p>
    <w:p w:rsidR="00D14B44" w:rsidRPr="00194461" w:rsidRDefault="00B07196">
      <w:pPr>
        <w:pStyle w:val="Teksttreci21"/>
        <w:numPr>
          <w:ilvl w:val="0"/>
          <w:numId w:val="5"/>
        </w:numPr>
        <w:tabs>
          <w:tab w:val="left" w:pos="-11175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W przypadku powierzenia wykonania części zadania podwykonawcom (innym jednostkom wykonawstwa geodezyjnego), Wykonawca jest odpowiedzialny za działalność podwykonawcy, jak za własną.</w:t>
      </w:r>
    </w:p>
    <w:p w:rsidR="00D14B44" w:rsidRPr="00194461" w:rsidRDefault="00D14B44">
      <w:pPr>
        <w:pStyle w:val="Teksttreci21"/>
        <w:tabs>
          <w:tab w:val="left" w:pos="345"/>
        </w:tabs>
        <w:spacing w:before="0" w:line="276" w:lineRule="auto"/>
        <w:rPr>
          <w:rFonts w:asciiTheme="majorHAnsi" w:hAnsiTheme="majorHAnsi"/>
          <w:color w:val="auto"/>
          <w:sz w:val="20"/>
          <w:szCs w:val="20"/>
          <w:u w:val="single"/>
        </w:rPr>
      </w:pPr>
    </w:p>
    <w:p w:rsidR="00D14B44" w:rsidRPr="00194461" w:rsidRDefault="00B07196">
      <w:pPr>
        <w:pStyle w:val="Teksttreci21"/>
        <w:spacing w:before="0" w:line="276" w:lineRule="auto"/>
        <w:ind w:firstLine="0"/>
        <w:jc w:val="center"/>
        <w:rPr>
          <w:rFonts w:asciiTheme="majorHAnsi" w:hAnsiTheme="majorHAnsi"/>
          <w:b/>
          <w:color w:val="auto"/>
          <w:sz w:val="20"/>
          <w:szCs w:val="20"/>
        </w:rPr>
      </w:pPr>
      <w:r w:rsidRPr="00194461">
        <w:rPr>
          <w:rFonts w:asciiTheme="majorHAnsi" w:hAnsiTheme="majorHAnsi"/>
          <w:b/>
          <w:color w:val="auto"/>
          <w:sz w:val="20"/>
          <w:szCs w:val="20"/>
        </w:rPr>
        <w:t>§ 8 Rękojmia</w:t>
      </w:r>
    </w:p>
    <w:p w:rsidR="00D14B44" w:rsidRPr="00194461" w:rsidRDefault="00D14B44">
      <w:pPr>
        <w:pStyle w:val="Teksttreci21"/>
        <w:spacing w:before="0" w:line="276" w:lineRule="auto"/>
        <w:ind w:firstLine="0"/>
        <w:jc w:val="center"/>
        <w:rPr>
          <w:rFonts w:asciiTheme="majorHAnsi" w:hAnsiTheme="majorHAnsi"/>
          <w:color w:val="auto"/>
          <w:sz w:val="20"/>
          <w:szCs w:val="20"/>
        </w:rPr>
      </w:pPr>
    </w:p>
    <w:p w:rsidR="00D14B44" w:rsidRPr="00194461" w:rsidRDefault="00B07196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Wykonawca udziela Zamawiającemu rękojmi za wady Przedmiotu Umowy na okres………………………………., liczony od dnia odbioru końcowego Przedmiotu Umowy, potwierdzonego bezusterkowym protokołem odbioru końcowego.</w:t>
      </w:r>
    </w:p>
    <w:p w:rsidR="00D14B44" w:rsidRPr="00194461" w:rsidRDefault="00B07196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Wykonawca nie może odmówić usunięcia wad ujawnionych w okresie rękojmi bez względu na wysokość związanych z tym kosztów.</w:t>
      </w:r>
    </w:p>
    <w:p w:rsidR="00D14B44" w:rsidRPr="00194461" w:rsidRDefault="00B07196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O zaistniałych wadach Zamawiający powiadomi Wykonawcę listem poleconym.</w:t>
      </w:r>
    </w:p>
    <w:p w:rsidR="00D14B44" w:rsidRPr="00194461" w:rsidRDefault="00B07196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Strony ustalają, że w przypadku wystąpienia wad w okresie rękojmi Wykonawca dokona ich usunięcia w terminie 14 dni kalendarzowych od momentu ich zgłoszenia przez Zamawiającego.</w:t>
      </w:r>
    </w:p>
    <w:p w:rsidR="00D14B44" w:rsidRPr="00194461" w:rsidRDefault="00B07196">
      <w:pPr>
        <w:pStyle w:val="Teksttreci21"/>
        <w:tabs>
          <w:tab w:val="left" w:leader="dot" w:pos="2342"/>
        </w:tabs>
        <w:spacing w:before="0" w:line="276" w:lineRule="auto"/>
        <w:ind w:left="360" w:firstLine="0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 xml:space="preserve">        Jeżeli strony uznają, że usunięcie wad nie będzie możliwe w tym terminie Wykonawca ustali z  </w:t>
      </w:r>
    </w:p>
    <w:p w:rsidR="00D14B44" w:rsidRPr="00194461" w:rsidRDefault="00B07196">
      <w:pPr>
        <w:pStyle w:val="Teksttreci21"/>
        <w:tabs>
          <w:tab w:val="left" w:leader="dot" w:pos="2342"/>
        </w:tabs>
        <w:spacing w:before="0" w:line="276" w:lineRule="auto"/>
        <w:ind w:left="360" w:firstLine="0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 xml:space="preserve">       Zamawiającym konkretny termin usunięcia usterek- na tą okoliczność zostanie spisany protokół.</w:t>
      </w:r>
    </w:p>
    <w:p w:rsidR="00D14B44" w:rsidRPr="00194461" w:rsidRDefault="00B07196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W związku z usunięciem wad Wykonawca nie będzie obciążał Zamawiającego żadnymi kosztami wynikłymi z tego tytułu.</w:t>
      </w:r>
    </w:p>
    <w:p w:rsidR="00D14B44" w:rsidRPr="00194461" w:rsidRDefault="00B07196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W przypadku opóźnienia Wykonawcy w usunięciu wad stwierdzonych w okresie rękojmi, Zamawiający może zlecić ich usunięcie innemu podmiotowi. W takim przypadku Wykonawca zostanie obciążony kosztami na podstawie faktury wystawionej przez Zamawiającego, której termin zapłaty będzie wynosić 14 dni.</w:t>
      </w:r>
    </w:p>
    <w:p w:rsidR="00D14B44" w:rsidRPr="00194461" w:rsidRDefault="00D14B44">
      <w:pPr>
        <w:pStyle w:val="Teksttreci21"/>
        <w:tabs>
          <w:tab w:val="left" w:leader="dot" w:pos="-4498"/>
        </w:tabs>
        <w:spacing w:before="0" w:line="276" w:lineRule="auto"/>
        <w:ind w:left="720" w:firstLine="0"/>
        <w:rPr>
          <w:rFonts w:asciiTheme="majorHAnsi" w:hAnsiTheme="majorHAnsi"/>
          <w:color w:val="auto"/>
          <w:sz w:val="20"/>
          <w:szCs w:val="20"/>
        </w:rPr>
      </w:pPr>
    </w:p>
    <w:p w:rsidR="00D14B44" w:rsidRPr="00194461" w:rsidRDefault="00D14B44">
      <w:pPr>
        <w:pStyle w:val="Teksttreci21"/>
        <w:tabs>
          <w:tab w:val="left" w:leader="dot" w:pos="-4498"/>
        </w:tabs>
        <w:spacing w:before="0" w:line="276" w:lineRule="auto"/>
        <w:ind w:left="720" w:firstLine="0"/>
        <w:rPr>
          <w:rFonts w:asciiTheme="majorHAnsi" w:hAnsiTheme="majorHAnsi"/>
          <w:color w:val="auto"/>
          <w:sz w:val="20"/>
          <w:szCs w:val="20"/>
        </w:rPr>
      </w:pPr>
    </w:p>
    <w:p w:rsidR="00D14B44" w:rsidRPr="00194461" w:rsidRDefault="00D14B44">
      <w:pPr>
        <w:pStyle w:val="Teksttreci21"/>
        <w:tabs>
          <w:tab w:val="left" w:leader="dot" w:pos="-4498"/>
        </w:tabs>
        <w:spacing w:before="0" w:line="276" w:lineRule="auto"/>
        <w:ind w:left="720" w:firstLine="0"/>
        <w:rPr>
          <w:rFonts w:asciiTheme="majorHAnsi" w:hAnsiTheme="majorHAnsi"/>
          <w:color w:val="auto"/>
          <w:sz w:val="20"/>
          <w:szCs w:val="20"/>
        </w:rPr>
      </w:pPr>
    </w:p>
    <w:p w:rsidR="00D14B44" w:rsidRPr="00194461" w:rsidRDefault="00D14B44">
      <w:pPr>
        <w:pStyle w:val="Teksttreci21"/>
        <w:tabs>
          <w:tab w:val="left" w:leader="dot" w:pos="-4498"/>
        </w:tabs>
        <w:spacing w:before="0" w:line="276" w:lineRule="auto"/>
        <w:ind w:left="720" w:firstLine="0"/>
        <w:rPr>
          <w:rFonts w:asciiTheme="majorHAnsi" w:hAnsiTheme="majorHAnsi"/>
          <w:color w:val="auto"/>
          <w:sz w:val="20"/>
          <w:szCs w:val="20"/>
        </w:rPr>
      </w:pPr>
    </w:p>
    <w:p w:rsidR="00D14B44" w:rsidRPr="00194461" w:rsidRDefault="00B07196">
      <w:pPr>
        <w:pStyle w:val="Teksttreci21"/>
        <w:spacing w:before="0" w:line="276" w:lineRule="auto"/>
        <w:ind w:firstLine="0"/>
        <w:jc w:val="center"/>
        <w:rPr>
          <w:rFonts w:asciiTheme="majorHAnsi" w:hAnsiTheme="majorHAnsi"/>
          <w:b/>
          <w:color w:val="auto"/>
          <w:sz w:val="20"/>
          <w:szCs w:val="20"/>
        </w:rPr>
      </w:pPr>
      <w:r w:rsidRPr="00194461">
        <w:rPr>
          <w:rFonts w:asciiTheme="majorHAnsi" w:hAnsiTheme="majorHAnsi"/>
          <w:b/>
          <w:color w:val="auto"/>
          <w:sz w:val="20"/>
          <w:szCs w:val="20"/>
        </w:rPr>
        <w:t>§ 9 Kary umowne</w:t>
      </w:r>
    </w:p>
    <w:p w:rsidR="00D14B44" w:rsidRPr="00194461" w:rsidRDefault="00D14B44">
      <w:pPr>
        <w:pStyle w:val="Teksttreci21"/>
        <w:spacing w:before="0" w:line="276" w:lineRule="auto"/>
        <w:ind w:firstLine="0"/>
        <w:jc w:val="center"/>
        <w:rPr>
          <w:rFonts w:asciiTheme="majorHAnsi" w:hAnsiTheme="majorHAnsi"/>
          <w:color w:val="auto"/>
          <w:sz w:val="20"/>
          <w:szCs w:val="20"/>
        </w:rPr>
      </w:pPr>
    </w:p>
    <w:p w:rsidR="00D14B44" w:rsidRPr="00194461" w:rsidRDefault="00B07196">
      <w:pPr>
        <w:pStyle w:val="Teksttreci21"/>
        <w:numPr>
          <w:ilvl w:val="0"/>
          <w:numId w:val="51"/>
        </w:numPr>
        <w:tabs>
          <w:tab w:val="left" w:pos="-8737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Wykonawca zapłaci Zamawiającemu kary umowne w wysokości:</w:t>
      </w:r>
    </w:p>
    <w:p w:rsidR="00D14B44" w:rsidRPr="00194461" w:rsidRDefault="00B07196">
      <w:pPr>
        <w:pStyle w:val="Teksttreci21"/>
        <w:numPr>
          <w:ilvl w:val="0"/>
          <w:numId w:val="9"/>
        </w:numPr>
        <w:tabs>
          <w:tab w:val="left" w:pos="-7766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0,5 % wynagrodzenia umownego brutto związanego z danym etapem, za każdy dzień opóźnienia w terminach realizacji prac wynikających z harmonogramu finansowo-rzeczowego, o których mowa w § 2 ust. 3 umowy,</w:t>
      </w:r>
    </w:p>
    <w:p w:rsidR="00D14B44" w:rsidRPr="00194461" w:rsidRDefault="00B07196">
      <w:pPr>
        <w:pStyle w:val="Teksttreci21"/>
        <w:numPr>
          <w:ilvl w:val="0"/>
          <w:numId w:val="9"/>
        </w:numPr>
        <w:spacing w:before="0" w:line="276" w:lineRule="auto"/>
        <w:ind w:left="800" w:hanging="380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0,5 % wynagrodzenia brutto związanego z danym etapem za każdy dzień opóźnienia w usunięciu wad stwierdzonych przy odbiorze robót, liczony po dniu wyznaczonego terminu usunięcia wad.</w:t>
      </w:r>
    </w:p>
    <w:p w:rsidR="00D14B44" w:rsidRPr="00194461" w:rsidRDefault="00B07196">
      <w:pPr>
        <w:pStyle w:val="Teksttreci21"/>
        <w:numPr>
          <w:ilvl w:val="0"/>
          <w:numId w:val="9"/>
        </w:numPr>
        <w:tabs>
          <w:tab w:val="left" w:pos="1594"/>
        </w:tabs>
        <w:spacing w:before="0" w:line="276" w:lineRule="auto"/>
        <w:ind w:left="800" w:hanging="380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0,5 % kwoty łącznego wynagrodzenia brutto za każdy dzień opóźnienia w usunięciu wad stwierdzonych w okresie rękojmi, liczony po dniu wyznaczonego terminu usunięcia wad.</w:t>
      </w:r>
    </w:p>
    <w:p w:rsidR="00D14B44" w:rsidRPr="00194461" w:rsidRDefault="00B07196">
      <w:pPr>
        <w:pStyle w:val="Teksttreci21"/>
        <w:numPr>
          <w:ilvl w:val="0"/>
          <w:numId w:val="9"/>
        </w:numPr>
        <w:tabs>
          <w:tab w:val="left" w:pos="1594"/>
        </w:tabs>
        <w:spacing w:before="0" w:line="276" w:lineRule="auto"/>
        <w:ind w:left="800" w:hanging="380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Po 1000 złotych za każde opóźnienie lub nie złożenie; harmonogramu finansowo – rzeczowego,  sprawozdania technicznego z realizacji Przedmiotu Umowy, o którym mowa w § 3 ust. 1 pkt 5,</w:t>
      </w:r>
    </w:p>
    <w:p w:rsidR="00D14B44" w:rsidRPr="00194461" w:rsidRDefault="00B07196">
      <w:pPr>
        <w:pStyle w:val="Teksttreci21"/>
        <w:numPr>
          <w:ilvl w:val="0"/>
          <w:numId w:val="9"/>
        </w:numPr>
        <w:tabs>
          <w:tab w:val="left" w:pos="1702"/>
          <w:tab w:val="left" w:pos="2477"/>
          <w:tab w:val="left" w:pos="3250"/>
          <w:tab w:val="left" w:pos="6994"/>
        </w:tabs>
        <w:spacing w:before="0" w:line="276" w:lineRule="auto"/>
        <w:ind w:left="851" w:hanging="425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25 % kwoty łącznego wynagrodzenia brutto za odstąpienie od umowy przez Zamawiającego z przyczyn leżących po stronie Wykonawcy.</w:t>
      </w:r>
    </w:p>
    <w:p w:rsidR="00D14B44" w:rsidRPr="00194461" w:rsidRDefault="00B07196">
      <w:pPr>
        <w:pStyle w:val="Teksttreci21"/>
        <w:numPr>
          <w:ilvl w:val="0"/>
          <w:numId w:val="9"/>
        </w:numPr>
        <w:spacing w:before="0" w:line="276" w:lineRule="auto"/>
        <w:ind w:left="800" w:hanging="374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Maksymalny wymiar kar o których mowa wyżej nie może przekroczyć 25% kwoty łącznego wynagrodzenia brutto.</w:t>
      </w:r>
    </w:p>
    <w:p w:rsidR="00D14B44" w:rsidRPr="00194461" w:rsidRDefault="00B07196">
      <w:pPr>
        <w:pStyle w:val="Teksttreci21"/>
        <w:numPr>
          <w:ilvl w:val="0"/>
          <w:numId w:val="9"/>
        </w:numPr>
        <w:spacing w:before="0" w:line="276" w:lineRule="auto"/>
        <w:ind w:left="800" w:hanging="374"/>
        <w:rPr>
          <w:rFonts w:asciiTheme="majorHAnsi" w:hAnsiTheme="majorHAnsi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  <w:lang w:bidi="pl-PL"/>
        </w:rPr>
        <w:t>za nieterminowe wykonanie umowy z winy Wykonawcy wskutek którego Zamawiający utracił dofinansowanie, o którym mowa w § 1 ust. 5 umowy, Wykonawca zapłaci karę umowną w wysokości  utraconego dofinansowania,</w:t>
      </w:r>
    </w:p>
    <w:p w:rsidR="00D14B44" w:rsidRPr="00194461" w:rsidRDefault="00B07196">
      <w:pPr>
        <w:pStyle w:val="Teksttreci21"/>
        <w:tabs>
          <w:tab w:val="left" w:pos="426"/>
        </w:tabs>
        <w:spacing w:before="0" w:line="276" w:lineRule="auto"/>
        <w:ind w:left="426" w:hanging="426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 xml:space="preserve">2. </w:t>
      </w:r>
      <w:r w:rsidRPr="00194461">
        <w:rPr>
          <w:rFonts w:asciiTheme="majorHAnsi" w:hAnsiTheme="majorHAnsi"/>
          <w:color w:val="auto"/>
          <w:sz w:val="20"/>
          <w:szCs w:val="20"/>
        </w:rPr>
        <w:tab/>
        <w:t>Zastrzeżona kara umowna nie wyłącza możliwości dochodzenia na zasadach ogólnych odszkodowania przewyższającego karę umowną.</w:t>
      </w:r>
    </w:p>
    <w:p w:rsidR="00D14B44" w:rsidRPr="00194461" w:rsidRDefault="00B07196">
      <w:pPr>
        <w:pStyle w:val="Teksttreci21"/>
        <w:tabs>
          <w:tab w:val="left" w:pos="-37"/>
        </w:tabs>
        <w:spacing w:before="0" w:line="276" w:lineRule="auto"/>
        <w:ind w:left="426" w:hanging="426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 xml:space="preserve">         3. Kary umowne są niezależne od siebie i się kumulują.</w:t>
      </w:r>
    </w:p>
    <w:p w:rsidR="00D14B44" w:rsidRPr="00194461" w:rsidRDefault="00B07196">
      <w:pPr>
        <w:pStyle w:val="Teksttreci21"/>
        <w:spacing w:before="0" w:line="276" w:lineRule="auto"/>
        <w:ind w:left="426" w:hanging="426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 xml:space="preserve">4. </w:t>
      </w:r>
      <w:r w:rsidRPr="00194461">
        <w:rPr>
          <w:rFonts w:asciiTheme="majorHAnsi" w:hAnsiTheme="majorHAnsi"/>
          <w:color w:val="auto"/>
          <w:sz w:val="20"/>
          <w:szCs w:val="20"/>
        </w:rPr>
        <w:tab/>
        <w:t xml:space="preserve">Zamawiający ma prawo do potrącenia kar umownych z wynagrodzenia Wykonawcy określonego w </w:t>
      </w:r>
      <w:r w:rsidRPr="00194461">
        <w:rPr>
          <w:rFonts w:asciiTheme="majorHAnsi" w:hAnsiTheme="majorHAnsi"/>
          <w:color w:val="auto"/>
          <w:sz w:val="20"/>
          <w:szCs w:val="20"/>
        </w:rPr>
        <w:br/>
        <w:t>§ 4 umowy, bez konieczności wcześniejszego wezwania do zapłaty tej kary. W przypadku braku potrącenia, Wykonawca zapłaci Zamawiającemu należną karę umowną w terminie do 14 dni od daty otrzymania wezwania do zapłaty.</w:t>
      </w:r>
    </w:p>
    <w:p w:rsidR="00D14B44" w:rsidRPr="00194461" w:rsidRDefault="00D14B44">
      <w:pPr>
        <w:pStyle w:val="Teksttreci21"/>
        <w:spacing w:before="0" w:line="276" w:lineRule="auto"/>
        <w:ind w:firstLine="0"/>
        <w:jc w:val="center"/>
        <w:rPr>
          <w:rFonts w:asciiTheme="majorHAnsi" w:hAnsiTheme="majorHAnsi"/>
          <w:b/>
          <w:color w:val="auto"/>
          <w:sz w:val="20"/>
          <w:szCs w:val="20"/>
          <w:u w:val="single"/>
        </w:rPr>
      </w:pPr>
    </w:p>
    <w:p w:rsidR="00D14B44" w:rsidRPr="00194461" w:rsidRDefault="00D14B44">
      <w:pPr>
        <w:pStyle w:val="Teksttreci21"/>
        <w:spacing w:before="0" w:line="276" w:lineRule="auto"/>
        <w:ind w:firstLine="0"/>
        <w:jc w:val="center"/>
        <w:rPr>
          <w:rFonts w:asciiTheme="majorHAnsi" w:hAnsiTheme="majorHAnsi"/>
          <w:b/>
          <w:color w:val="auto"/>
          <w:sz w:val="20"/>
          <w:szCs w:val="20"/>
          <w:u w:val="single"/>
        </w:rPr>
      </w:pPr>
    </w:p>
    <w:p w:rsidR="00D14B44" w:rsidRPr="00194461" w:rsidRDefault="00B07196">
      <w:pPr>
        <w:pStyle w:val="Teksttreci21"/>
        <w:spacing w:before="0" w:line="276" w:lineRule="auto"/>
        <w:ind w:firstLine="0"/>
        <w:jc w:val="center"/>
        <w:rPr>
          <w:rFonts w:asciiTheme="majorHAnsi" w:hAnsiTheme="majorHAnsi"/>
          <w:b/>
          <w:color w:val="auto"/>
          <w:sz w:val="20"/>
          <w:szCs w:val="20"/>
        </w:rPr>
      </w:pPr>
      <w:r w:rsidRPr="00194461">
        <w:rPr>
          <w:rFonts w:asciiTheme="majorHAnsi" w:hAnsiTheme="majorHAnsi"/>
          <w:b/>
          <w:color w:val="auto"/>
          <w:sz w:val="20"/>
          <w:szCs w:val="20"/>
        </w:rPr>
        <w:t>§ 10 Odstąpienie od umowy</w:t>
      </w:r>
    </w:p>
    <w:p w:rsidR="00D14B44" w:rsidRPr="00194461" w:rsidRDefault="00D14B44">
      <w:pPr>
        <w:pStyle w:val="Teksttreci21"/>
        <w:spacing w:before="0" w:line="276" w:lineRule="auto"/>
        <w:ind w:firstLine="0"/>
        <w:jc w:val="center"/>
        <w:rPr>
          <w:rFonts w:asciiTheme="majorHAnsi" w:hAnsiTheme="majorHAnsi"/>
          <w:b/>
          <w:color w:val="auto"/>
          <w:sz w:val="20"/>
          <w:szCs w:val="20"/>
        </w:rPr>
      </w:pPr>
    </w:p>
    <w:p w:rsidR="00D14B44" w:rsidRPr="00194461" w:rsidRDefault="00B07196">
      <w:pPr>
        <w:pStyle w:val="Teksttreci21"/>
        <w:numPr>
          <w:ilvl w:val="0"/>
          <w:numId w:val="10"/>
        </w:numPr>
        <w:tabs>
          <w:tab w:val="left" w:pos="623"/>
        </w:tabs>
        <w:spacing w:before="0" w:line="276" w:lineRule="auto"/>
        <w:ind w:left="300" w:hanging="300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W razie opóźnienia w wykonaniu niniejszej umowy Zamawiający może:</w:t>
      </w:r>
    </w:p>
    <w:p w:rsidR="00D14B44" w:rsidRPr="00194461" w:rsidRDefault="00B07196">
      <w:pPr>
        <w:pStyle w:val="Teksttreci21"/>
        <w:numPr>
          <w:ilvl w:val="0"/>
          <w:numId w:val="52"/>
        </w:numPr>
        <w:tabs>
          <w:tab w:val="left" w:pos="1594"/>
        </w:tabs>
        <w:spacing w:before="0" w:line="276" w:lineRule="auto"/>
        <w:ind w:left="800" w:hanging="380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wyznaczyć Wykonawcy dodatkowy termin wykonania prac z zachowaniem prawa do kar umownych. Dodatkowy termin nie może  przekraczać końcowego terminu wykonania umowy,</w:t>
      </w:r>
    </w:p>
    <w:p w:rsidR="00D14B44" w:rsidRPr="00194461" w:rsidRDefault="00B07196">
      <w:pPr>
        <w:pStyle w:val="Teksttreci21"/>
        <w:numPr>
          <w:ilvl w:val="0"/>
          <w:numId w:val="52"/>
        </w:numPr>
        <w:spacing w:before="0" w:line="276" w:lineRule="auto"/>
        <w:ind w:left="800" w:hanging="380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 xml:space="preserve"> odstąpić od umowy w terminie 10 dni,  gdy wykonanie usługi jest w zwłoce względem jednego z terminów wskazanych w harmonogramie finansowo-rzeczowym o ponad 30 dni,</w:t>
      </w:r>
    </w:p>
    <w:p w:rsidR="00D14B44" w:rsidRPr="00194461" w:rsidRDefault="00B07196">
      <w:pPr>
        <w:pStyle w:val="Teksttreci21"/>
        <w:numPr>
          <w:ilvl w:val="0"/>
          <w:numId w:val="52"/>
        </w:numPr>
        <w:spacing w:before="0" w:line="276" w:lineRule="auto"/>
        <w:ind w:left="800" w:hanging="380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wykonać świadczenie zastępcze na koszt Wykonawcy.</w:t>
      </w:r>
    </w:p>
    <w:p w:rsidR="00D14B44" w:rsidRPr="00194461" w:rsidRDefault="00B07196">
      <w:pPr>
        <w:pStyle w:val="Teksttreci21"/>
        <w:numPr>
          <w:ilvl w:val="0"/>
          <w:numId w:val="53"/>
        </w:numPr>
        <w:spacing w:before="0" w:line="276" w:lineRule="auto"/>
        <w:ind w:left="0" w:firstLine="0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Zamawiający ma również prawo odstąpienia od umowy w przypadkach:</w:t>
      </w:r>
    </w:p>
    <w:p w:rsidR="00D14B44" w:rsidRPr="00194461" w:rsidRDefault="00B07196">
      <w:pPr>
        <w:pStyle w:val="Teksttreci21"/>
        <w:spacing w:before="0" w:line="276" w:lineRule="auto"/>
        <w:ind w:firstLine="0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 xml:space="preserve">          1) wykonywania umowy przez Wykonawcę w sprzeczności z :</w:t>
      </w:r>
    </w:p>
    <w:p w:rsidR="00D14B44" w:rsidRPr="00194461" w:rsidRDefault="00B07196">
      <w:pPr>
        <w:pStyle w:val="Teksttreci21"/>
        <w:numPr>
          <w:ilvl w:val="0"/>
          <w:numId w:val="54"/>
        </w:numPr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warunkami określonym w SIWZ i w załącznikach do niego,</w:t>
      </w:r>
    </w:p>
    <w:p w:rsidR="00D14B44" w:rsidRPr="00194461" w:rsidRDefault="00B07196">
      <w:pPr>
        <w:pStyle w:val="Teksttreci21"/>
        <w:numPr>
          <w:ilvl w:val="0"/>
          <w:numId w:val="54"/>
        </w:numPr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przepisami prawa,</w:t>
      </w:r>
    </w:p>
    <w:p w:rsidR="00D14B44" w:rsidRPr="00194461" w:rsidRDefault="00B07196">
      <w:pPr>
        <w:pStyle w:val="Teksttreci21"/>
        <w:numPr>
          <w:ilvl w:val="0"/>
          <w:numId w:val="54"/>
        </w:numPr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niniejszą umową,</w:t>
      </w:r>
    </w:p>
    <w:p w:rsidR="00D14B44" w:rsidRPr="00194461" w:rsidRDefault="00B07196">
      <w:pPr>
        <w:pStyle w:val="Teksttreci21"/>
        <w:numPr>
          <w:ilvl w:val="0"/>
          <w:numId w:val="54"/>
        </w:numPr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uzgodnieniami zawartymi pomiędzy Wykonawcą i Zamawiającym,</w:t>
      </w:r>
    </w:p>
    <w:p w:rsidR="00D14B44" w:rsidRPr="00194461" w:rsidRDefault="00B07196">
      <w:pPr>
        <w:pStyle w:val="Teksttreci21"/>
        <w:spacing w:before="0" w:line="276" w:lineRule="auto"/>
        <w:ind w:firstLine="0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 xml:space="preserve">           2) wykonywania umowy z nienależytą starannością,</w:t>
      </w:r>
    </w:p>
    <w:p w:rsidR="00D14B44" w:rsidRPr="00194461" w:rsidRDefault="00B07196">
      <w:pPr>
        <w:pStyle w:val="Teksttreci21"/>
        <w:spacing w:before="0" w:line="276" w:lineRule="auto"/>
        <w:ind w:firstLine="0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 xml:space="preserve">           3) niestosowania się do poleceń wydawanych przez Inspektora Nadzoru.</w:t>
      </w:r>
    </w:p>
    <w:p w:rsidR="00D14B44" w:rsidRPr="00194461" w:rsidRDefault="00B07196">
      <w:pPr>
        <w:pStyle w:val="Teksttreci21"/>
        <w:spacing w:before="0" w:line="276" w:lineRule="auto"/>
        <w:ind w:left="284" w:hanging="284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 xml:space="preserve">3. </w:t>
      </w:r>
      <w:r w:rsidRPr="00194461">
        <w:rPr>
          <w:rFonts w:asciiTheme="majorHAnsi" w:hAnsiTheme="majorHAnsi"/>
          <w:color w:val="auto"/>
          <w:sz w:val="20"/>
          <w:szCs w:val="20"/>
        </w:rPr>
        <w:tab/>
        <w:t>Zamawiający ma prawo do odstąpienia od umowy w terminie 21 dnia od powzięcia wiadomości o okolicznościach stanowiących podstawę do odstąpienia, o których mowa w ust. 2. Oświadczenie o odstąpieniu od umowy powinno nastąpić w formie pisemnej i zawierać uzasadnienie.</w:t>
      </w:r>
    </w:p>
    <w:p w:rsidR="00D14B44" w:rsidRPr="00194461" w:rsidRDefault="00B07196">
      <w:pPr>
        <w:pStyle w:val="Teksttreci21"/>
        <w:spacing w:before="0" w:line="276" w:lineRule="auto"/>
        <w:ind w:left="284" w:hanging="284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 xml:space="preserve">4. </w:t>
      </w:r>
      <w:r w:rsidRPr="00194461">
        <w:rPr>
          <w:rFonts w:asciiTheme="majorHAnsi" w:hAnsiTheme="majorHAnsi"/>
          <w:color w:val="auto"/>
          <w:sz w:val="20"/>
          <w:szCs w:val="20"/>
        </w:rPr>
        <w:tab/>
        <w:t>Wykonanie prawa odstąpienia od umowy będzie mieć skutek ex nunc.</w:t>
      </w:r>
    </w:p>
    <w:p w:rsidR="00D14B44" w:rsidRPr="00194461" w:rsidRDefault="00B07196">
      <w:pPr>
        <w:pStyle w:val="Teksttreci21"/>
        <w:spacing w:before="0" w:line="276" w:lineRule="auto"/>
        <w:ind w:left="284" w:hanging="284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 xml:space="preserve">5. </w:t>
      </w:r>
      <w:r w:rsidRPr="00194461">
        <w:rPr>
          <w:rFonts w:asciiTheme="majorHAnsi" w:hAnsiTheme="majorHAnsi"/>
          <w:color w:val="auto"/>
          <w:sz w:val="20"/>
          <w:szCs w:val="20"/>
        </w:rPr>
        <w:tab/>
        <w:t>Odstąpienie od umowy nie powoduje utraty możliwości dochodzenia przez Zamawiającego kary umownej oraz odszkodowania.</w:t>
      </w:r>
    </w:p>
    <w:p w:rsidR="00D14B44" w:rsidRPr="00194461" w:rsidRDefault="00D14B44">
      <w:pPr>
        <w:pStyle w:val="Teksttreci21"/>
        <w:spacing w:before="0" w:line="276" w:lineRule="auto"/>
        <w:ind w:firstLine="0"/>
        <w:rPr>
          <w:rFonts w:asciiTheme="majorHAnsi" w:hAnsiTheme="majorHAnsi"/>
          <w:color w:val="auto"/>
          <w:sz w:val="20"/>
          <w:szCs w:val="20"/>
        </w:rPr>
      </w:pPr>
    </w:p>
    <w:p w:rsidR="00D14B44" w:rsidRPr="00194461" w:rsidRDefault="00D14B44">
      <w:pPr>
        <w:pStyle w:val="Teksttreci21"/>
        <w:tabs>
          <w:tab w:val="left" w:pos="343"/>
        </w:tabs>
        <w:spacing w:before="0" w:line="276" w:lineRule="auto"/>
        <w:ind w:firstLine="0"/>
        <w:rPr>
          <w:rFonts w:asciiTheme="majorHAnsi" w:hAnsiTheme="majorHAnsi"/>
          <w:color w:val="auto"/>
          <w:sz w:val="20"/>
          <w:szCs w:val="20"/>
        </w:rPr>
      </w:pPr>
    </w:p>
    <w:p w:rsidR="00D14B44" w:rsidRPr="00194461" w:rsidRDefault="00D14B44">
      <w:pPr>
        <w:pStyle w:val="Teksttreci21"/>
        <w:tabs>
          <w:tab w:val="left" w:pos="343"/>
        </w:tabs>
        <w:spacing w:before="0" w:line="276" w:lineRule="auto"/>
        <w:ind w:firstLine="0"/>
        <w:rPr>
          <w:rFonts w:asciiTheme="majorHAnsi" w:hAnsiTheme="majorHAnsi"/>
          <w:color w:val="auto"/>
          <w:sz w:val="20"/>
          <w:szCs w:val="20"/>
        </w:rPr>
      </w:pPr>
    </w:p>
    <w:p w:rsidR="00D14B44" w:rsidRPr="00194461" w:rsidRDefault="00D14B44">
      <w:pPr>
        <w:pStyle w:val="Teksttreci21"/>
        <w:tabs>
          <w:tab w:val="left" w:pos="343"/>
        </w:tabs>
        <w:spacing w:before="0" w:line="276" w:lineRule="auto"/>
        <w:ind w:firstLine="0"/>
        <w:rPr>
          <w:rFonts w:asciiTheme="majorHAnsi" w:hAnsiTheme="majorHAnsi"/>
          <w:color w:val="auto"/>
          <w:sz w:val="20"/>
          <w:szCs w:val="20"/>
        </w:rPr>
      </w:pPr>
    </w:p>
    <w:p w:rsidR="00D14B44" w:rsidRPr="00194461" w:rsidRDefault="00D14B44">
      <w:pPr>
        <w:pStyle w:val="Teksttreci21"/>
        <w:tabs>
          <w:tab w:val="left" w:pos="343"/>
        </w:tabs>
        <w:spacing w:before="0" w:line="276" w:lineRule="auto"/>
        <w:ind w:firstLine="0"/>
        <w:rPr>
          <w:rFonts w:asciiTheme="majorHAnsi" w:hAnsiTheme="majorHAnsi"/>
          <w:color w:val="auto"/>
          <w:sz w:val="20"/>
          <w:szCs w:val="20"/>
        </w:rPr>
      </w:pPr>
    </w:p>
    <w:p w:rsidR="00D14B44" w:rsidRPr="00194461" w:rsidRDefault="00B07196">
      <w:pPr>
        <w:pStyle w:val="Teksttreci21"/>
        <w:spacing w:before="0" w:line="276" w:lineRule="auto"/>
        <w:ind w:right="20" w:firstLine="0"/>
        <w:jc w:val="center"/>
        <w:rPr>
          <w:rFonts w:asciiTheme="majorHAnsi" w:hAnsiTheme="majorHAnsi"/>
          <w:b/>
          <w:color w:val="auto"/>
          <w:sz w:val="20"/>
          <w:szCs w:val="20"/>
        </w:rPr>
      </w:pPr>
      <w:r w:rsidRPr="00194461">
        <w:rPr>
          <w:rFonts w:asciiTheme="majorHAnsi" w:hAnsiTheme="majorHAnsi"/>
          <w:b/>
          <w:color w:val="auto"/>
          <w:sz w:val="20"/>
          <w:szCs w:val="20"/>
        </w:rPr>
        <w:t>§ 11 Zabezpieczenie  umowy</w:t>
      </w:r>
    </w:p>
    <w:p w:rsidR="00D14B44" w:rsidRPr="00194461" w:rsidRDefault="00D14B44">
      <w:pPr>
        <w:pStyle w:val="Teksttreci21"/>
        <w:spacing w:before="0" w:line="276" w:lineRule="auto"/>
        <w:ind w:right="20" w:firstLine="0"/>
        <w:jc w:val="center"/>
        <w:rPr>
          <w:rFonts w:asciiTheme="majorHAnsi" w:hAnsiTheme="majorHAnsi"/>
          <w:color w:val="auto"/>
          <w:sz w:val="20"/>
          <w:szCs w:val="20"/>
        </w:rPr>
      </w:pPr>
    </w:p>
    <w:p w:rsidR="00D14B44" w:rsidRPr="00194461" w:rsidRDefault="00B07196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194461">
        <w:rPr>
          <w:rFonts w:asciiTheme="majorHAnsi" w:hAnsiTheme="majorHAnsi" w:cs="Arial"/>
          <w:color w:val="auto"/>
          <w:sz w:val="20"/>
          <w:szCs w:val="20"/>
          <w:lang w:eastAsia="en-US"/>
        </w:rPr>
        <w:t xml:space="preserve">Przed podpisaniem umowy, </w:t>
      </w:r>
      <w:r w:rsidRPr="00194461">
        <w:rPr>
          <w:rFonts w:asciiTheme="majorHAnsi" w:hAnsiTheme="majorHAnsi" w:cs="Arial"/>
          <w:b/>
          <w:bCs/>
          <w:color w:val="auto"/>
          <w:sz w:val="20"/>
          <w:szCs w:val="20"/>
          <w:lang w:eastAsia="en-US"/>
        </w:rPr>
        <w:t>Wykonawca</w:t>
      </w:r>
      <w:r w:rsidRPr="00194461">
        <w:rPr>
          <w:rFonts w:asciiTheme="majorHAnsi" w:hAnsiTheme="majorHAnsi" w:cs="Arial"/>
          <w:color w:val="auto"/>
          <w:sz w:val="20"/>
          <w:szCs w:val="20"/>
          <w:lang w:eastAsia="en-US"/>
        </w:rPr>
        <w:t xml:space="preserve"> złoży u </w:t>
      </w:r>
      <w:r w:rsidRPr="00194461">
        <w:rPr>
          <w:rFonts w:asciiTheme="majorHAnsi" w:hAnsiTheme="majorHAnsi" w:cs="Arial"/>
          <w:b/>
          <w:bCs/>
          <w:color w:val="auto"/>
          <w:sz w:val="20"/>
          <w:szCs w:val="20"/>
          <w:lang w:eastAsia="en-US"/>
        </w:rPr>
        <w:t>Zamawiającego</w:t>
      </w:r>
      <w:r w:rsidRPr="00194461">
        <w:rPr>
          <w:rFonts w:asciiTheme="majorHAnsi" w:hAnsiTheme="majorHAnsi" w:cs="Arial"/>
          <w:color w:val="auto"/>
          <w:sz w:val="20"/>
          <w:szCs w:val="20"/>
          <w:lang w:eastAsia="en-US"/>
        </w:rPr>
        <w:t xml:space="preserve"> dokument stwierdzający zabezpieczenie należytego wykonania przedmiotu zamówienia.</w:t>
      </w:r>
    </w:p>
    <w:p w:rsidR="00D14B44" w:rsidRPr="00194461" w:rsidRDefault="00B07196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194461">
        <w:rPr>
          <w:rFonts w:asciiTheme="majorHAnsi" w:hAnsiTheme="majorHAnsi" w:cs="Arial"/>
          <w:b/>
          <w:bCs/>
          <w:color w:val="auto"/>
          <w:sz w:val="20"/>
          <w:szCs w:val="20"/>
          <w:lang w:eastAsia="en-US"/>
        </w:rPr>
        <w:t>Wykonawca</w:t>
      </w:r>
      <w:r w:rsidRPr="00194461">
        <w:rPr>
          <w:rFonts w:asciiTheme="majorHAnsi" w:hAnsiTheme="majorHAnsi" w:cs="Arial"/>
          <w:color w:val="auto"/>
          <w:sz w:val="20"/>
          <w:szCs w:val="20"/>
          <w:lang w:eastAsia="en-US"/>
        </w:rPr>
        <w:t xml:space="preserve"> udziela </w:t>
      </w:r>
      <w:r w:rsidRPr="00194461">
        <w:rPr>
          <w:rFonts w:asciiTheme="majorHAnsi" w:hAnsiTheme="majorHAnsi" w:cs="Arial"/>
          <w:b/>
          <w:bCs/>
          <w:color w:val="auto"/>
          <w:sz w:val="20"/>
          <w:szCs w:val="20"/>
          <w:lang w:eastAsia="en-US"/>
        </w:rPr>
        <w:t xml:space="preserve">Zamawiającemu </w:t>
      </w:r>
      <w:r w:rsidRPr="00194461">
        <w:rPr>
          <w:rFonts w:asciiTheme="majorHAnsi" w:hAnsiTheme="majorHAnsi" w:cs="Arial"/>
          <w:color w:val="auto"/>
          <w:sz w:val="20"/>
          <w:szCs w:val="20"/>
          <w:lang w:eastAsia="en-US"/>
        </w:rPr>
        <w:t xml:space="preserve">zabezpieczenia należytego wykonania przedmiotu umowy w wysokości stanowiącej </w:t>
      </w:r>
      <w:r w:rsidRPr="00194461">
        <w:rPr>
          <w:rFonts w:asciiTheme="majorHAnsi" w:hAnsiTheme="majorHAnsi" w:cs="Arial"/>
          <w:b/>
          <w:color w:val="auto"/>
          <w:sz w:val="20"/>
          <w:szCs w:val="20"/>
          <w:lang w:eastAsia="en-US"/>
        </w:rPr>
        <w:t xml:space="preserve">10 % </w:t>
      </w:r>
      <w:r w:rsidRPr="00194461">
        <w:rPr>
          <w:rFonts w:asciiTheme="majorHAnsi" w:hAnsiTheme="majorHAnsi" w:cs="Arial"/>
          <w:color w:val="auto"/>
          <w:sz w:val="20"/>
          <w:szCs w:val="20"/>
          <w:lang w:eastAsia="en-US"/>
        </w:rPr>
        <w:t xml:space="preserve">ceny brutto wykonania przedmiotu umowy, </w:t>
      </w:r>
      <w:proofErr w:type="spellStart"/>
      <w:r w:rsidRPr="00194461">
        <w:rPr>
          <w:rFonts w:asciiTheme="majorHAnsi" w:hAnsiTheme="majorHAnsi" w:cs="Arial"/>
          <w:color w:val="auto"/>
          <w:sz w:val="20"/>
          <w:szCs w:val="20"/>
          <w:lang w:eastAsia="en-US"/>
        </w:rPr>
        <w:t>tj</w:t>
      </w:r>
      <w:proofErr w:type="spellEnd"/>
      <w:r w:rsidRPr="00194461">
        <w:rPr>
          <w:rFonts w:asciiTheme="majorHAnsi" w:hAnsiTheme="majorHAnsi" w:cs="Arial"/>
          <w:color w:val="auto"/>
          <w:sz w:val="20"/>
          <w:szCs w:val="20"/>
          <w:lang w:eastAsia="en-US"/>
        </w:rPr>
        <w:t xml:space="preserve"> kwoty </w:t>
      </w:r>
      <w:r w:rsidRPr="00194461">
        <w:rPr>
          <w:rFonts w:asciiTheme="majorHAnsi" w:hAnsiTheme="majorHAnsi" w:cs="Arial"/>
          <w:b/>
          <w:bCs/>
          <w:color w:val="auto"/>
          <w:sz w:val="20"/>
          <w:szCs w:val="20"/>
          <w:lang w:eastAsia="en-US"/>
        </w:rPr>
        <w:t>...................- PLN</w:t>
      </w:r>
      <w:r w:rsidRPr="00194461">
        <w:rPr>
          <w:rFonts w:asciiTheme="majorHAnsi" w:hAnsiTheme="majorHAnsi" w:cs="Arial"/>
          <w:color w:val="auto"/>
          <w:sz w:val="20"/>
          <w:szCs w:val="20"/>
          <w:lang w:eastAsia="en-US"/>
        </w:rPr>
        <w:t xml:space="preserve"> (słownie: ....................................................................................................../100).</w:t>
      </w:r>
    </w:p>
    <w:p w:rsidR="00D14B44" w:rsidRPr="00194461" w:rsidRDefault="00B07196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194461">
        <w:rPr>
          <w:rFonts w:asciiTheme="majorHAnsi" w:hAnsiTheme="majorHAnsi" w:cs="Arial"/>
          <w:color w:val="auto"/>
          <w:sz w:val="20"/>
          <w:szCs w:val="20"/>
          <w:lang w:eastAsia="en-US"/>
        </w:rPr>
        <w:t xml:space="preserve">Zabezpieczeniem należytego wykonania przedmiotu umowy jest </w:t>
      </w:r>
      <w:r w:rsidRPr="00194461">
        <w:rPr>
          <w:rFonts w:asciiTheme="majorHAnsi" w:hAnsiTheme="majorHAnsi" w:cs="Arial"/>
          <w:bCs/>
          <w:color w:val="auto"/>
          <w:sz w:val="20"/>
          <w:szCs w:val="20"/>
          <w:lang w:eastAsia="en-US"/>
        </w:rPr>
        <w:t>........................................................................</w:t>
      </w:r>
    </w:p>
    <w:p w:rsidR="00D14B44" w:rsidRPr="00194461" w:rsidRDefault="00B07196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194461">
        <w:rPr>
          <w:rFonts w:asciiTheme="majorHAnsi" w:hAnsiTheme="majorHAnsi" w:cs="Arial"/>
          <w:color w:val="auto"/>
          <w:sz w:val="20"/>
          <w:szCs w:val="20"/>
          <w:lang w:eastAsia="en-US"/>
        </w:rPr>
        <w:t xml:space="preserve">Część zabezpieczenia, gwarantująca wykonanie prac zgodnie z umową, w wysokości 70 % całości zabezpieczenia zwrócona zostanie </w:t>
      </w:r>
      <w:r w:rsidRPr="00194461">
        <w:rPr>
          <w:rFonts w:asciiTheme="majorHAnsi" w:hAnsiTheme="majorHAnsi" w:cs="Arial"/>
          <w:b/>
          <w:bCs/>
          <w:color w:val="auto"/>
          <w:sz w:val="20"/>
          <w:szCs w:val="20"/>
          <w:lang w:eastAsia="en-US"/>
        </w:rPr>
        <w:t xml:space="preserve">Wykonawcy </w:t>
      </w:r>
      <w:r w:rsidRPr="00194461">
        <w:rPr>
          <w:rFonts w:asciiTheme="majorHAnsi" w:hAnsiTheme="majorHAnsi" w:cs="Arial"/>
          <w:color w:val="auto"/>
          <w:sz w:val="20"/>
          <w:szCs w:val="20"/>
          <w:lang w:eastAsia="en-US"/>
        </w:rPr>
        <w:t>w ciągu 30 dni po odbiorze końcowym przedmiotu umowy.</w:t>
      </w:r>
    </w:p>
    <w:p w:rsidR="00D14B44" w:rsidRPr="00194461" w:rsidRDefault="00B07196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194461">
        <w:rPr>
          <w:rFonts w:asciiTheme="majorHAnsi" w:hAnsiTheme="majorHAnsi" w:cs="Arial"/>
          <w:color w:val="auto"/>
          <w:sz w:val="20"/>
          <w:szCs w:val="20"/>
          <w:lang w:eastAsia="en-US"/>
        </w:rPr>
        <w:t xml:space="preserve">Pozostała część zabezpieczenia w wysokości 30 % całości zabezpieczenia służąca do pokrycia roszczeń w ramach rękojmi , zwrócona zostanie </w:t>
      </w:r>
      <w:r w:rsidRPr="00194461">
        <w:rPr>
          <w:rFonts w:asciiTheme="majorHAnsi" w:hAnsiTheme="majorHAnsi" w:cs="Arial"/>
          <w:b/>
          <w:bCs/>
          <w:color w:val="auto"/>
          <w:sz w:val="20"/>
          <w:szCs w:val="20"/>
          <w:lang w:eastAsia="en-US"/>
        </w:rPr>
        <w:t>Wykonawcy</w:t>
      </w:r>
      <w:r w:rsidRPr="00194461">
        <w:rPr>
          <w:rFonts w:asciiTheme="majorHAnsi" w:hAnsiTheme="majorHAnsi" w:cs="Arial"/>
          <w:color w:val="auto"/>
          <w:sz w:val="20"/>
          <w:szCs w:val="20"/>
          <w:lang w:eastAsia="en-US"/>
        </w:rPr>
        <w:t xml:space="preserve"> w ciągu 15 dni po upływie okresu rękojmi.</w:t>
      </w:r>
    </w:p>
    <w:p w:rsidR="00D14B44" w:rsidRPr="00194461" w:rsidRDefault="00B07196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194461">
        <w:rPr>
          <w:rFonts w:asciiTheme="majorHAnsi" w:hAnsiTheme="majorHAnsi" w:cs="Arial"/>
          <w:color w:val="auto"/>
          <w:sz w:val="20"/>
          <w:szCs w:val="20"/>
          <w:lang w:eastAsia="en-US"/>
        </w:rPr>
        <w:t xml:space="preserve">Zwrócona </w:t>
      </w:r>
      <w:r w:rsidRPr="00194461">
        <w:rPr>
          <w:rFonts w:asciiTheme="majorHAnsi" w:hAnsiTheme="majorHAnsi" w:cs="Arial"/>
          <w:b/>
          <w:bCs/>
          <w:color w:val="auto"/>
          <w:sz w:val="20"/>
          <w:szCs w:val="20"/>
          <w:lang w:eastAsia="en-US"/>
        </w:rPr>
        <w:t>Wykonawcy</w:t>
      </w:r>
      <w:r w:rsidRPr="00194461">
        <w:rPr>
          <w:rFonts w:asciiTheme="majorHAnsi" w:hAnsiTheme="majorHAnsi" w:cs="Arial"/>
          <w:color w:val="auto"/>
          <w:sz w:val="20"/>
          <w:szCs w:val="20"/>
          <w:lang w:eastAsia="en-US"/>
        </w:rPr>
        <w:t xml:space="preserve"> kwota zabezpieczenia należytego wykonania umowy, określona w pkt. 2 może ulec zmniejszeniu z tytułu potrąceń za złą jakość prac, nie dotrzymania terminu zakończenia prac lub nakładów poniesionych przez </w:t>
      </w:r>
      <w:r w:rsidRPr="00194461">
        <w:rPr>
          <w:rFonts w:asciiTheme="majorHAnsi" w:hAnsiTheme="majorHAnsi" w:cs="Arial"/>
          <w:b/>
          <w:bCs/>
          <w:color w:val="auto"/>
          <w:sz w:val="20"/>
          <w:szCs w:val="20"/>
          <w:lang w:eastAsia="en-US"/>
        </w:rPr>
        <w:t>Zamawiającego</w:t>
      </w:r>
      <w:r w:rsidRPr="00194461">
        <w:rPr>
          <w:rFonts w:asciiTheme="majorHAnsi" w:hAnsiTheme="majorHAnsi" w:cs="Arial"/>
          <w:color w:val="auto"/>
          <w:sz w:val="20"/>
          <w:szCs w:val="20"/>
          <w:lang w:eastAsia="en-US"/>
        </w:rPr>
        <w:t xml:space="preserve"> na usunięcie ewentualnych wad, jeżeli nie dokonał tego </w:t>
      </w:r>
      <w:r w:rsidRPr="00194461">
        <w:rPr>
          <w:rFonts w:asciiTheme="majorHAnsi" w:hAnsiTheme="majorHAnsi" w:cs="Arial"/>
          <w:b/>
          <w:bCs/>
          <w:color w:val="auto"/>
          <w:sz w:val="20"/>
          <w:szCs w:val="20"/>
          <w:lang w:eastAsia="en-US"/>
        </w:rPr>
        <w:t>Wykonawca</w:t>
      </w:r>
      <w:r w:rsidRPr="00194461">
        <w:rPr>
          <w:rFonts w:asciiTheme="majorHAnsi" w:hAnsiTheme="majorHAnsi" w:cs="Arial"/>
          <w:color w:val="auto"/>
          <w:sz w:val="20"/>
          <w:szCs w:val="20"/>
          <w:lang w:eastAsia="en-US"/>
        </w:rPr>
        <w:t>.</w:t>
      </w:r>
    </w:p>
    <w:p w:rsidR="00D14B44" w:rsidRPr="00194461" w:rsidRDefault="00D14B44">
      <w:pPr>
        <w:pStyle w:val="Standard"/>
        <w:widowControl/>
        <w:jc w:val="both"/>
        <w:rPr>
          <w:rFonts w:asciiTheme="majorHAnsi" w:hAnsiTheme="majorHAnsi" w:cs="Arial"/>
          <w:color w:val="auto"/>
          <w:sz w:val="20"/>
          <w:szCs w:val="20"/>
          <w:lang w:eastAsia="en-US"/>
        </w:rPr>
      </w:pPr>
    </w:p>
    <w:p w:rsidR="00D14B44" w:rsidRPr="00194461" w:rsidRDefault="00D14B44">
      <w:pPr>
        <w:pStyle w:val="Teksttreci21"/>
        <w:spacing w:before="0" w:line="276" w:lineRule="auto"/>
        <w:ind w:left="300" w:firstLine="0"/>
        <w:jc w:val="center"/>
        <w:rPr>
          <w:rFonts w:asciiTheme="majorHAnsi" w:hAnsiTheme="majorHAnsi"/>
          <w:color w:val="auto"/>
          <w:sz w:val="20"/>
          <w:szCs w:val="20"/>
        </w:rPr>
      </w:pPr>
    </w:p>
    <w:p w:rsidR="00D14B44" w:rsidRPr="00194461" w:rsidRDefault="00B07196">
      <w:pPr>
        <w:pStyle w:val="Teksttreci21"/>
        <w:spacing w:before="0" w:line="276" w:lineRule="auto"/>
        <w:ind w:left="300" w:firstLine="0"/>
        <w:jc w:val="center"/>
        <w:rPr>
          <w:rFonts w:asciiTheme="majorHAnsi" w:hAnsiTheme="majorHAnsi"/>
          <w:b/>
          <w:color w:val="auto"/>
          <w:sz w:val="20"/>
          <w:szCs w:val="20"/>
        </w:rPr>
      </w:pPr>
      <w:r w:rsidRPr="00194461">
        <w:rPr>
          <w:rFonts w:asciiTheme="majorHAnsi" w:hAnsiTheme="majorHAnsi"/>
          <w:b/>
          <w:color w:val="auto"/>
          <w:sz w:val="20"/>
          <w:szCs w:val="20"/>
        </w:rPr>
        <w:t>§ 12 Zmiana umowy</w:t>
      </w:r>
    </w:p>
    <w:p w:rsidR="00D14B44" w:rsidRPr="00194461" w:rsidRDefault="00D14B44">
      <w:pPr>
        <w:pStyle w:val="Teksttreci21"/>
        <w:spacing w:before="0" w:line="276" w:lineRule="auto"/>
        <w:ind w:left="300" w:firstLine="0"/>
        <w:jc w:val="center"/>
        <w:rPr>
          <w:rFonts w:asciiTheme="majorHAnsi" w:hAnsiTheme="majorHAnsi"/>
          <w:color w:val="auto"/>
          <w:sz w:val="20"/>
          <w:szCs w:val="20"/>
        </w:rPr>
      </w:pPr>
    </w:p>
    <w:p w:rsidR="00D14B44" w:rsidRPr="00194461" w:rsidRDefault="00B07196">
      <w:pPr>
        <w:pStyle w:val="Teksttreci21"/>
        <w:tabs>
          <w:tab w:val="left" w:pos="270"/>
        </w:tabs>
        <w:spacing w:before="0" w:line="276" w:lineRule="auto"/>
        <w:ind w:left="284" w:hanging="284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1. Strony przewidują możliwość zmiany niniejszej umowy w przypadkach przewidzianych w ustawie – Prawo zamówień publicznych oraz w SIWZ, w szczególności:</w:t>
      </w:r>
    </w:p>
    <w:p w:rsidR="00D14B44" w:rsidRPr="00194461" w:rsidRDefault="00B07196">
      <w:pPr>
        <w:pStyle w:val="Teksttreci21"/>
        <w:numPr>
          <w:ilvl w:val="0"/>
          <w:numId w:val="55"/>
        </w:numPr>
        <w:tabs>
          <w:tab w:val="left" w:pos="567"/>
        </w:tabs>
        <w:spacing w:before="0" w:line="276" w:lineRule="auto"/>
        <w:ind w:left="567" w:hanging="283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Zmiany terminu wykonania umowy w przypadkach:</w:t>
      </w:r>
    </w:p>
    <w:p w:rsidR="00D14B44" w:rsidRPr="00194461" w:rsidRDefault="00B07196">
      <w:pPr>
        <w:pStyle w:val="Teksttreci21"/>
        <w:tabs>
          <w:tab w:val="left" w:pos="709"/>
        </w:tabs>
        <w:spacing w:before="0" w:line="276" w:lineRule="auto"/>
        <w:ind w:left="993" w:hanging="426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ab/>
        <w:t>a)</w:t>
      </w:r>
      <w:r w:rsidRPr="00194461">
        <w:rPr>
          <w:rFonts w:asciiTheme="majorHAnsi" w:hAnsiTheme="majorHAnsi"/>
          <w:color w:val="auto"/>
          <w:sz w:val="20"/>
          <w:szCs w:val="20"/>
        </w:rPr>
        <w:tab/>
        <w:t xml:space="preserve">wystąpienia nieprzewidzianych problemów technicznych, leżących po stronie Zamawiającego, uniemożliwiających prawidłowy import danych będących przedmiotem zlecenia do zasobu numerycznego Powiatowego Ośrodka Dokumentacji Geodezyjnej i Kartograficznej w Jędrzejowie. Dotyczy to nieprzewidzianej awarii systemu elektronicznego lub serwera w </w:t>
      </w:r>
      <w:proofErr w:type="spellStart"/>
      <w:r w:rsidRPr="00194461">
        <w:rPr>
          <w:rFonts w:asciiTheme="majorHAnsi" w:hAnsiTheme="majorHAnsi"/>
          <w:color w:val="auto"/>
          <w:sz w:val="20"/>
          <w:szCs w:val="20"/>
        </w:rPr>
        <w:t>PODGiK</w:t>
      </w:r>
      <w:proofErr w:type="spellEnd"/>
      <w:r w:rsidRPr="00194461">
        <w:rPr>
          <w:rFonts w:asciiTheme="majorHAnsi" w:hAnsiTheme="majorHAnsi"/>
          <w:color w:val="auto"/>
          <w:sz w:val="20"/>
          <w:szCs w:val="20"/>
        </w:rPr>
        <w:t>. W takim przypadku możliwe będzie podpisanie aneksu terminowego, uwzględniającego czas trwania awarii;</w:t>
      </w:r>
    </w:p>
    <w:p w:rsidR="00D14B44" w:rsidRPr="00194461" w:rsidRDefault="00B07196">
      <w:pPr>
        <w:pStyle w:val="Teksttreci21"/>
        <w:tabs>
          <w:tab w:val="left" w:pos="709"/>
        </w:tabs>
        <w:spacing w:before="0" w:line="276" w:lineRule="auto"/>
        <w:ind w:left="993" w:hanging="426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ab/>
        <w:t xml:space="preserve">b) </w:t>
      </w:r>
      <w:r w:rsidRPr="00194461">
        <w:rPr>
          <w:rFonts w:asciiTheme="majorHAnsi" w:hAnsiTheme="majorHAnsi"/>
          <w:color w:val="auto"/>
          <w:sz w:val="20"/>
          <w:szCs w:val="20"/>
        </w:rPr>
        <w:tab/>
        <w:t>wstrzymania wykonywania prac przez Zamawiającego ,</w:t>
      </w:r>
    </w:p>
    <w:p w:rsidR="00D14B44" w:rsidRPr="00194461" w:rsidRDefault="00B07196">
      <w:pPr>
        <w:pStyle w:val="Teksttreci21"/>
        <w:tabs>
          <w:tab w:val="left" w:pos="709"/>
        </w:tabs>
        <w:spacing w:before="0" w:line="276" w:lineRule="auto"/>
        <w:ind w:left="993" w:hanging="426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ab/>
        <w:t xml:space="preserve">c) </w:t>
      </w:r>
      <w:r w:rsidRPr="00194461">
        <w:rPr>
          <w:rFonts w:asciiTheme="majorHAnsi" w:hAnsiTheme="majorHAnsi"/>
          <w:color w:val="auto"/>
          <w:sz w:val="20"/>
          <w:szCs w:val="20"/>
        </w:rPr>
        <w:tab/>
        <w:t>spowodowanych niemożnością wykonywania prac z uwagi na niedochowanie terminów ustawowych   lub zwyczajowo przyjętych przez urzędy lub osoby trzecie,</w:t>
      </w:r>
    </w:p>
    <w:p w:rsidR="00D14B44" w:rsidRPr="00194461" w:rsidRDefault="00B07196">
      <w:pPr>
        <w:pStyle w:val="Teksttreci21"/>
        <w:tabs>
          <w:tab w:val="left" w:pos="709"/>
        </w:tabs>
        <w:spacing w:before="0" w:line="276" w:lineRule="auto"/>
        <w:ind w:left="993" w:hanging="426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ab/>
        <w:t>d)</w:t>
      </w:r>
      <w:r w:rsidRPr="00194461">
        <w:rPr>
          <w:rFonts w:asciiTheme="majorHAnsi" w:hAnsiTheme="majorHAnsi"/>
          <w:color w:val="auto"/>
          <w:sz w:val="20"/>
          <w:szCs w:val="20"/>
        </w:rPr>
        <w:tab/>
        <w:t xml:space="preserve"> gdy wydłużenie terminu nastąpiło z przyczyn niezawinionych przez strony przy dochowaniu należytej staranności (ujawnienie okoliczności nieznanych w dniu wszczęcia postępowania).</w:t>
      </w:r>
    </w:p>
    <w:p w:rsidR="00D14B44" w:rsidRPr="00194461" w:rsidRDefault="00B07196">
      <w:pPr>
        <w:pStyle w:val="Teksttreci21"/>
        <w:tabs>
          <w:tab w:val="left" w:pos="567"/>
        </w:tabs>
        <w:spacing w:before="0" w:line="276" w:lineRule="auto"/>
        <w:ind w:left="567" w:hanging="283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2) Zmiany osób wymienionych w § 7 ust. 1  – za zgodą Zamawiającego - pod warunkiem, że nowe osoby będą posiadały udokumentowane kwalifikacje i spełnią warunek doświadczenia osoby zmienianej.</w:t>
      </w:r>
    </w:p>
    <w:p w:rsidR="00D14B44" w:rsidRPr="00194461" w:rsidRDefault="00B07196">
      <w:pPr>
        <w:pStyle w:val="Teksttreci21"/>
        <w:tabs>
          <w:tab w:val="left" w:pos="345"/>
        </w:tabs>
        <w:spacing w:before="0" w:line="276" w:lineRule="auto"/>
        <w:ind w:left="284" w:hanging="284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 xml:space="preserve">2. </w:t>
      </w:r>
      <w:r w:rsidRPr="00194461">
        <w:rPr>
          <w:rFonts w:asciiTheme="majorHAnsi" w:hAnsiTheme="majorHAnsi"/>
          <w:color w:val="auto"/>
          <w:sz w:val="20"/>
          <w:szCs w:val="20"/>
        </w:rPr>
        <w:tab/>
        <w:t>Wszelkie zmiany wymagają pisemnego aneksu do umowy, pod rygorem nieważności.</w:t>
      </w:r>
    </w:p>
    <w:p w:rsidR="00D14B44" w:rsidRPr="00194461" w:rsidRDefault="00D14B44">
      <w:pPr>
        <w:pStyle w:val="Teksttreci21"/>
        <w:tabs>
          <w:tab w:val="left" w:pos="345"/>
        </w:tabs>
        <w:spacing w:before="0" w:line="276" w:lineRule="auto"/>
        <w:ind w:firstLine="0"/>
        <w:rPr>
          <w:rFonts w:asciiTheme="majorHAnsi" w:hAnsiTheme="majorHAnsi"/>
          <w:color w:val="auto"/>
          <w:sz w:val="20"/>
          <w:szCs w:val="20"/>
        </w:rPr>
      </w:pPr>
    </w:p>
    <w:p w:rsidR="00D14B44" w:rsidRPr="00194461" w:rsidRDefault="00D14B44">
      <w:pPr>
        <w:pStyle w:val="Standard"/>
        <w:widowControl/>
        <w:jc w:val="both"/>
        <w:rPr>
          <w:rFonts w:asciiTheme="majorHAnsi" w:hAnsiTheme="majorHAnsi" w:cs="Arial"/>
          <w:color w:val="auto"/>
          <w:sz w:val="20"/>
          <w:szCs w:val="20"/>
          <w:lang w:eastAsia="en-US"/>
        </w:rPr>
      </w:pPr>
    </w:p>
    <w:p w:rsidR="00D14B44" w:rsidRPr="00194461" w:rsidRDefault="00B07196">
      <w:pPr>
        <w:pStyle w:val="Standard"/>
        <w:widowControl/>
        <w:tabs>
          <w:tab w:val="left" w:pos="540"/>
        </w:tabs>
        <w:spacing w:line="276" w:lineRule="auto"/>
        <w:jc w:val="center"/>
        <w:rPr>
          <w:rFonts w:asciiTheme="majorHAnsi" w:hAnsiTheme="majorHAnsi" w:cs="Times New Roman"/>
          <w:b/>
          <w:color w:val="auto"/>
          <w:sz w:val="20"/>
          <w:szCs w:val="20"/>
        </w:rPr>
      </w:pPr>
      <w:r w:rsidRPr="00194461">
        <w:rPr>
          <w:rFonts w:asciiTheme="majorHAnsi" w:hAnsiTheme="majorHAnsi" w:cs="Times New Roman"/>
          <w:b/>
          <w:color w:val="auto"/>
          <w:sz w:val="20"/>
          <w:szCs w:val="20"/>
        </w:rPr>
        <w:t>§ 13 Prawa autorskie</w:t>
      </w:r>
    </w:p>
    <w:p w:rsidR="00D14B44" w:rsidRPr="00194461" w:rsidRDefault="00D14B44">
      <w:pPr>
        <w:pStyle w:val="Standard"/>
        <w:widowControl/>
        <w:tabs>
          <w:tab w:val="left" w:pos="540"/>
        </w:tabs>
        <w:spacing w:line="276" w:lineRule="auto"/>
        <w:jc w:val="center"/>
        <w:rPr>
          <w:rFonts w:asciiTheme="majorHAnsi" w:hAnsiTheme="majorHAnsi"/>
          <w:color w:val="auto"/>
          <w:sz w:val="20"/>
          <w:szCs w:val="20"/>
        </w:rPr>
      </w:pPr>
    </w:p>
    <w:p w:rsidR="00D14B44" w:rsidRPr="00194461" w:rsidRDefault="00B07196">
      <w:pPr>
        <w:pStyle w:val="Standard"/>
        <w:widowControl/>
        <w:numPr>
          <w:ilvl w:val="0"/>
          <w:numId w:val="16"/>
        </w:numPr>
        <w:shd w:val="clear" w:color="auto" w:fill="FFFFFF"/>
        <w:tabs>
          <w:tab w:val="left" w:pos="852"/>
        </w:tabs>
        <w:spacing w:line="276" w:lineRule="auto"/>
        <w:ind w:left="426" w:right="36" w:hanging="426"/>
        <w:jc w:val="both"/>
        <w:rPr>
          <w:rFonts w:asciiTheme="majorHAnsi" w:hAnsiTheme="majorHAnsi" w:cs="Times New Roman"/>
          <w:color w:val="auto"/>
          <w:sz w:val="20"/>
          <w:szCs w:val="20"/>
        </w:rPr>
      </w:pPr>
      <w:r w:rsidRPr="00194461">
        <w:rPr>
          <w:rFonts w:asciiTheme="majorHAnsi" w:hAnsiTheme="majorHAnsi" w:cs="Times New Roman"/>
          <w:color w:val="auto"/>
          <w:sz w:val="20"/>
          <w:szCs w:val="20"/>
        </w:rPr>
        <w:t>Wykonawca oświadcza, że w ramach wynagrodzenia, o którym mowa w § 4 umowy przenosi na Zamawiającego autorskie prawa majątkowe przysługujące Wykonawcy do dzieł powstałych w związku z realizacją niniejszej umowy, wraz z własnością nośnika na którym dzieło zostanie utrwalone.</w:t>
      </w:r>
    </w:p>
    <w:p w:rsidR="00D14B44" w:rsidRPr="00194461" w:rsidRDefault="00B07196">
      <w:pPr>
        <w:pStyle w:val="Standard"/>
        <w:widowControl/>
        <w:numPr>
          <w:ilvl w:val="0"/>
          <w:numId w:val="16"/>
        </w:numPr>
        <w:shd w:val="clear" w:color="auto" w:fill="FFFFFF"/>
        <w:tabs>
          <w:tab w:val="left" w:pos="852"/>
        </w:tabs>
        <w:spacing w:line="276" w:lineRule="auto"/>
        <w:ind w:left="426" w:right="36" w:hanging="426"/>
        <w:jc w:val="both"/>
        <w:rPr>
          <w:rFonts w:asciiTheme="majorHAnsi" w:hAnsiTheme="majorHAnsi"/>
          <w:sz w:val="20"/>
          <w:szCs w:val="20"/>
        </w:rPr>
      </w:pPr>
      <w:r w:rsidRPr="00194461">
        <w:rPr>
          <w:rFonts w:asciiTheme="majorHAnsi" w:hAnsiTheme="majorHAnsi" w:cs="Times New Roman"/>
          <w:color w:val="auto"/>
          <w:sz w:val="20"/>
          <w:szCs w:val="20"/>
        </w:rPr>
        <w:t>Przeniesienie autorskich praw majątkowych do przedmiotu umowy, o którym mowa powyżej, następuje z chwilą odbioru oraz dokonania płatności i obejmuje pola eksploatacji wynikające z ustawy o prawie autorskim i prawach pokrewnych oraz wszystkie pola eksploatacji znane w chwili zawarcia umowy, a więc w szczególności prawo do:</w:t>
      </w:r>
    </w:p>
    <w:p w:rsidR="00D14B44" w:rsidRPr="00194461" w:rsidRDefault="00B07196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Theme="majorHAnsi" w:hAnsiTheme="majorHAnsi" w:cs="Times New Roman"/>
          <w:color w:val="auto"/>
          <w:sz w:val="20"/>
          <w:szCs w:val="20"/>
        </w:rPr>
      </w:pPr>
      <w:r w:rsidRPr="00194461">
        <w:rPr>
          <w:rFonts w:asciiTheme="majorHAnsi" w:hAnsiTheme="majorHAnsi" w:cs="Times New Roman"/>
          <w:color w:val="auto"/>
          <w:sz w:val="20"/>
          <w:szCs w:val="20"/>
        </w:rPr>
        <w:t>przetwarzania, utrwalania, zwielokrotniania, wytwarzania określoną techniką egzemplarzy utworu, w tym techniką drukarską, reprograficzną, zapisu magnetycznego oraz techniką cyfrową;</w:t>
      </w:r>
    </w:p>
    <w:p w:rsidR="00D14B44" w:rsidRPr="00194461" w:rsidRDefault="00B07196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Theme="majorHAnsi" w:hAnsiTheme="majorHAnsi" w:cs="Times New Roman"/>
          <w:color w:val="auto"/>
          <w:sz w:val="20"/>
          <w:szCs w:val="20"/>
        </w:rPr>
      </w:pPr>
      <w:r w:rsidRPr="00194461">
        <w:rPr>
          <w:rFonts w:asciiTheme="majorHAnsi" w:hAnsiTheme="majorHAnsi" w:cs="Times New Roman"/>
          <w:color w:val="auto"/>
          <w:sz w:val="20"/>
          <w:szCs w:val="20"/>
        </w:rPr>
        <w:t>wprowadzania do obrotu, użyczenia lub najmu oryginału albo egzemplarzy;</w:t>
      </w:r>
    </w:p>
    <w:p w:rsidR="00D14B44" w:rsidRPr="00194461" w:rsidRDefault="00B07196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Theme="majorHAnsi" w:hAnsiTheme="majorHAnsi" w:cs="Times New Roman"/>
          <w:color w:val="auto"/>
          <w:sz w:val="20"/>
          <w:szCs w:val="20"/>
        </w:rPr>
      </w:pPr>
      <w:r w:rsidRPr="00194461">
        <w:rPr>
          <w:rFonts w:asciiTheme="majorHAnsi" w:hAnsiTheme="majorHAnsi" w:cs="Times New Roman"/>
          <w:color w:val="auto"/>
          <w:sz w:val="20"/>
          <w:szCs w:val="20"/>
        </w:rPr>
        <w:t>publicznego wykonania, wystawienia, wyświetlenia, odtworzenia oraz nadawania i reemitowania, a także publicznego udostępniania utworu w taki sposób, aby każdy mógł mieć do niego dostęp w miejscu i w czasie przez siebie wybranym;</w:t>
      </w:r>
    </w:p>
    <w:p w:rsidR="00D14B44" w:rsidRPr="00194461" w:rsidRDefault="00B07196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Theme="majorHAnsi" w:hAnsiTheme="majorHAnsi" w:cs="Times New Roman"/>
          <w:color w:val="auto"/>
          <w:sz w:val="20"/>
          <w:szCs w:val="20"/>
        </w:rPr>
      </w:pPr>
      <w:r w:rsidRPr="00194461">
        <w:rPr>
          <w:rFonts w:asciiTheme="majorHAnsi" w:hAnsiTheme="majorHAnsi" w:cs="Times New Roman"/>
          <w:color w:val="auto"/>
          <w:sz w:val="20"/>
          <w:szCs w:val="20"/>
        </w:rPr>
        <w:t>wprowadzenia do sieci komputerowej, w tym Internetu;</w:t>
      </w:r>
    </w:p>
    <w:p w:rsidR="00D14B44" w:rsidRPr="00194461" w:rsidRDefault="00B07196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Theme="majorHAnsi" w:hAnsiTheme="majorHAnsi"/>
          <w:sz w:val="20"/>
          <w:szCs w:val="20"/>
        </w:rPr>
      </w:pPr>
      <w:r w:rsidRPr="00194461">
        <w:rPr>
          <w:rFonts w:asciiTheme="majorHAnsi" w:hAnsiTheme="majorHAnsi" w:cs="Times New Roman"/>
          <w:color w:val="auto"/>
          <w:sz w:val="20"/>
          <w:szCs w:val="20"/>
        </w:rPr>
        <w:lastRenderedPageBreak/>
        <w:t>wystawiania, wykorzystywania w materiałach wydawniczych, w tym promocyjnych, informacyjnych i szkoleniowych, korzystania z opracowań w całości lub z części oraz ich łączenie z innymi dziełami, opracowywania poprzez dodanie różnych elementów, uaktualnienia, tłumaczenia na różne języki, zmiany wielkości i treści całości lub części, publikację i rozpowszechnianie w całości lub w części.</w:t>
      </w:r>
    </w:p>
    <w:p w:rsidR="00D14B44" w:rsidRPr="00194461" w:rsidRDefault="00B07196">
      <w:pPr>
        <w:pStyle w:val="Standard"/>
        <w:widowControl/>
        <w:numPr>
          <w:ilvl w:val="0"/>
          <w:numId w:val="16"/>
        </w:numPr>
        <w:shd w:val="clear" w:color="auto" w:fill="FFFFFF"/>
        <w:tabs>
          <w:tab w:val="left" w:pos="-4406"/>
        </w:tabs>
        <w:spacing w:line="276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194461">
        <w:rPr>
          <w:rFonts w:asciiTheme="majorHAnsi" w:hAnsiTheme="majorHAnsi" w:cs="Times New Roman"/>
          <w:color w:val="auto"/>
          <w:sz w:val="20"/>
          <w:szCs w:val="20"/>
        </w:rPr>
        <w:t>W ramach wynagrodzenia, o którym mowa w § 4</w:t>
      </w:r>
      <w:r w:rsidRPr="00194461">
        <w:rPr>
          <w:rFonts w:asciiTheme="majorHAnsi" w:hAnsiTheme="majorHAnsi" w:cs="Times New Roman"/>
          <w:b/>
          <w:color w:val="auto"/>
          <w:sz w:val="20"/>
          <w:szCs w:val="20"/>
        </w:rPr>
        <w:t xml:space="preserve"> </w:t>
      </w:r>
      <w:r w:rsidRPr="00194461">
        <w:rPr>
          <w:rFonts w:asciiTheme="majorHAnsi" w:hAnsiTheme="majorHAnsi" w:cs="Times New Roman"/>
          <w:color w:val="auto"/>
          <w:sz w:val="20"/>
          <w:szCs w:val="20"/>
        </w:rPr>
        <w:t>umowy Wykonawca zezwala Zamawiającemu na wykonywanie praw zależnych, o których mowa w art. 2 ustawy o prawie autorskim i prawach pokrewnych, czyli na rozporządzanie i korzystanie na wszystkich polach eksploatacji przewidzianych niniejszą umową dla utworów pierwotnych.</w:t>
      </w:r>
    </w:p>
    <w:p w:rsidR="00D14B44" w:rsidRPr="00194461" w:rsidRDefault="00B07196">
      <w:pPr>
        <w:pStyle w:val="Standard"/>
        <w:widowControl/>
        <w:numPr>
          <w:ilvl w:val="0"/>
          <w:numId w:val="16"/>
        </w:numPr>
        <w:shd w:val="clear" w:color="auto" w:fill="FFFFFF"/>
        <w:tabs>
          <w:tab w:val="left" w:pos="-4406"/>
        </w:tabs>
        <w:spacing w:line="276" w:lineRule="auto"/>
        <w:ind w:left="426" w:hanging="426"/>
        <w:jc w:val="both"/>
        <w:rPr>
          <w:rFonts w:asciiTheme="majorHAnsi" w:hAnsiTheme="majorHAnsi" w:cs="Times New Roman"/>
          <w:color w:val="auto"/>
          <w:sz w:val="20"/>
          <w:szCs w:val="20"/>
        </w:rPr>
      </w:pPr>
      <w:r w:rsidRPr="00194461">
        <w:rPr>
          <w:rFonts w:asciiTheme="majorHAnsi" w:hAnsiTheme="majorHAnsi" w:cs="Times New Roman"/>
          <w:color w:val="auto"/>
          <w:sz w:val="20"/>
          <w:szCs w:val="20"/>
        </w:rPr>
        <w:t xml:space="preserve"> Wykonawca zobowiązuje się, że wykonując przedmiot umowy nie naruszy praw majątkowych osób trzecich i przekaże Zamawiającemu utwory w stanie wolnym od obciążeń prawami osób trzecich.</w:t>
      </w:r>
    </w:p>
    <w:p w:rsidR="00D14B44" w:rsidRPr="00194461" w:rsidRDefault="00B07196">
      <w:pPr>
        <w:pStyle w:val="Standard"/>
        <w:widowControl/>
        <w:numPr>
          <w:ilvl w:val="0"/>
          <w:numId w:val="16"/>
        </w:numPr>
        <w:shd w:val="clear" w:color="auto" w:fill="FFFFFF"/>
        <w:spacing w:line="276" w:lineRule="auto"/>
        <w:ind w:left="426" w:right="14" w:hanging="426"/>
        <w:jc w:val="both"/>
        <w:rPr>
          <w:rFonts w:asciiTheme="majorHAnsi" w:hAnsiTheme="majorHAnsi"/>
          <w:sz w:val="20"/>
          <w:szCs w:val="20"/>
        </w:rPr>
      </w:pPr>
      <w:r w:rsidRPr="00194461">
        <w:rPr>
          <w:rFonts w:asciiTheme="majorHAnsi" w:hAnsiTheme="majorHAnsi" w:cs="Times New Roman"/>
          <w:color w:val="auto"/>
          <w:sz w:val="20"/>
          <w:szCs w:val="20"/>
        </w:rPr>
        <w:t xml:space="preserve">Wykonawca jest odpowiedzialny względem Zamawiającego za wszelkie wady prawne, a w szczególności za ewentualne roszczenia osób trzecich wynikające z naruszenia praw własności intelektualnej, w tym za nieprzestrzeganie przez Wykonawcę </w:t>
      </w:r>
      <w:r w:rsidRPr="00194461">
        <w:rPr>
          <w:rFonts w:asciiTheme="majorHAnsi" w:hAnsiTheme="majorHAnsi" w:cs="Times New Roman"/>
          <w:color w:val="auto"/>
          <w:spacing w:val="-1"/>
          <w:sz w:val="20"/>
          <w:szCs w:val="20"/>
        </w:rPr>
        <w:t xml:space="preserve">przepisów ustawy o prawie autorskim i prawach pokrewnych, w związku z </w:t>
      </w:r>
      <w:r w:rsidRPr="00194461">
        <w:rPr>
          <w:rFonts w:asciiTheme="majorHAnsi" w:hAnsiTheme="majorHAnsi" w:cs="Times New Roman"/>
          <w:color w:val="auto"/>
          <w:sz w:val="20"/>
          <w:szCs w:val="20"/>
        </w:rPr>
        <w:t>wykonywaniem przedmiotu umowy.</w:t>
      </w:r>
    </w:p>
    <w:p w:rsidR="00D14B44" w:rsidRPr="00194461" w:rsidRDefault="00D14B44">
      <w:pPr>
        <w:pStyle w:val="Standard"/>
        <w:widowControl/>
        <w:shd w:val="clear" w:color="auto" w:fill="FFFFFF"/>
        <w:tabs>
          <w:tab w:val="left" w:pos="634"/>
        </w:tabs>
        <w:spacing w:line="276" w:lineRule="auto"/>
        <w:ind w:left="426" w:right="14" w:hanging="426"/>
        <w:jc w:val="both"/>
        <w:rPr>
          <w:rFonts w:asciiTheme="majorHAnsi" w:hAnsiTheme="majorHAnsi" w:cs="Times New Roman"/>
          <w:color w:val="auto"/>
          <w:sz w:val="20"/>
          <w:szCs w:val="20"/>
        </w:rPr>
      </w:pPr>
    </w:p>
    <w:p w:rsidR="00D14B44" w:rsidRPr="00194461" w:rsidRDefault="00D14B44">
      <w:pPr>
        <w:pStyle w:val="Standard"/>
        <w:widowControl/>
        <w:shd w:val="clear" w:color="auto" w:fill="FFFFFF"/>
        <w:tabs>
          <w:tab w:val="left" w:pos="634"/>
        </w:tabs>
        <w:spacing w:line="276" w:lineRule="auto"/>
        <w:ind w:left="426" w:right="14" w:hanging="426"/>
        <w:jc w:val="both"/>
        <w:rPr>
          <w:rFonts w:asciiTheme="majorHAnsi" w:hAnsiTheme="majorHAnsi" w:cs="Times New Roman"/>
          <w:color w:val="auto"/>
          <w:sz w:val="20"/>
          <w:szCs w:val="20"/>
        </w:rPr>
      </w:pPr>
    </w:p>
    <w:p w:rsidR="00D14B44" w:rsidRPr="00194461" w:rsidRDefault="00B07196">
      <w:pPr>
        <w:pStyle w:val="Standard"/>
        <w:widowControl/>
        <w:tabs>
          <w:tab w:val="left" w:pos="540"/>
        </w:tabs>
        <w:spacing w:line="276" w:lineRule="auto"/>
        <w:jc w:val="center"/>
        <w:rPr>
          <w:rFonts w:asciiTheme="majorHAnsi" w:hAnsiTheme="majorHAnsi" w:cs="Times New Roman"/>
          <w:b/>
          <w:color w:val="auto"/>
          <w:sz w:val="20"/>
          <w:szCs w:val="20"/>
        </w:rPr>
      </w:pPr>
      <w:r w:rsidRPr="00194461">
        <w:rPr>
          <w:rFonts w:asciiTheme="majorHAnsi" w:hAnsiTheme="majorHAnsi" w:cs="Times New Roman"/>
          <w:b/>
          <w:color w:val="auto"/>
          <w:sz w:val="20"/>
          <w:szCs w:val="20"/>
        </w:rPr>
        <w:t>§ 14 Ochrona danych osobowych</w:t>
      </w:r>
    </w:p>
    <w:p w:rsidR="00D14B44" w:rsidRPr="00194461" w:rsidRDefault="00D14B44">
      <w:pPr>
        <w:pStyle w:val="Standard"/>
        <w:widowControl/>
        <w:tabs>
          <w:tab w:val="left" w:pos="540"/>
        </w:tabs>
        <w:spacing w:line="276" w:lineRule="auto"/>
        <w:jc w:val="center"/>
        <w:rPr>
          <w:rFonts w:asciiTheme="majorHAnsi" w:hAnsiTheme="majorHAnsi" w:cs="Times New Roman"/>
          <w:b/>
          <w:color w:val="auto"/>
          <w:sz w:val="20"/>
          <w:szCs w:val="20"/>
        </w:rPr>
      </w:pPr>
    </w:p>
    <w:p w:rsidR="00D14B44" w:rsidRPr="00194461" w:rsidRDefault="00B07196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 w:cs="Times New Roman"/>
          <w:color w:val="auto"/>
          <w:sz w:val="20"/>
          <w:szCs w:val="20"/>
        </w:rPr>
      </w:pPr>
      <w:r w:rsidRPr="00194461">
        <w:rPr>
          <w:rFonts w:asciiTheme="majorHAnsi" w:hAnsiTheme="majorHAnsi" w:cs="Times New Roman"/>
          <w:color w:val="auto"/>
          <w:sz w:val="20"/>
          <w:szCs w:val="20"/>
        </w:rPr>
        <w:t>Zamawiający oświadcza, że jest administratorem danych osobowych przetwarzanych w zbiorze „Ewidencja gruntów i budynków” i „Powiatowy zasób geodezyjny i kartograficzny”.</w:t>
      </w:r>
    </w:p>
    <w:p w:rsidR="00D14B44" w:rsidRPr="00194461" w:rsidRDefault="00B07196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 w:cs="Times New Roman"/>
          <w:color w:val="auto"/>
          <w:sz w:val="20"/>
          <w:szCs w:val="20"/>
        </w:rPr>
      </w:pPr>
      <w:r w:rsidRPr="00194461">
        <w:rPr>
          <w:rFonts w:asciiTheme="majorHAnsi" w:hAnsiTheme="majorHAnsi" w:cs="Times New Roman"/>
          <w:color w:val="auto"/>
          <w:sz w:val="20"/>
          <w:szCs w:val="20"/>
        </w:rPr>
        <w:t>Zamawiający powierza Wykonawcy przetwarzanie wymienionych w ust. 1 danych osobowych na czas trwania umowy oraz w celu i w zakresie niezbędnym do realizacji obowiązków Wykonawcy wynikających z umowy.</w:t>
      </w:r>
    </w:p>
    <w:p w:rsidR="00D14B44" w:rsidRPr="00194461" w:rsidRDefault="00B07196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 w:cs="Times New Roman"/>
          <w:color w:val="auto"/>
          <w:sz w:val="20"/>
          <w:szCs w:val="20"/>
        </w:rPr>
      </w:pPr>
      <w:r w:rsidRPr="00194461">
        <w:rPr>
          <w:rFonts w:asciiTheme="majorHAnsi" w:hAnsiTheme="majorHAnsi" w:cs="Times New Roman"/>
          <w:color w:val="auto"/>
          <w:sz w:val="20"/>
          <w:szCs w:val="20"/>
        </w:rPr>
        <w:t>Wykonawca przyjmuje do przetwarzania powierzone mu dane osobowe i zapewnia, że proces ich przetwarzania będzie realizowany zgodnie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„RODO”,, a powierzone mu dane nie będą wykorzystane do celów innych niż określone w umowie.</w:t>
      </w:r>
    </w:p>
    <w:p w:rsidR="00D14B44" w:rsidRPr="00194461" w:rsidRDefault="00B07196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 w:cs="Times New Roman"/>
          <w:color w:val="auto"/>
          <w:sz w:val="20"/>
          <w:szCs w:val="20"/>
        </w:rPr>
      </w:pPr>
      <w:r w:rsidRPr="00194461">
        <w:rPr>
          <w:rFonts w:asciiTheme="majorHAnsi" w:hAnsiTheme="majorHAnsi" w:cs="Times New Roman"/>
          <w:color w:val="auto"/>
          <w:sz w:val="20"/>
          <w:szCs w:val="20"/>
        </w:rPr>
        <w:t>Wszelkie prawa do danych osobowych powierzonych Wykonawcy do przetwarzania należą do Zamawiającego.</w:t>
      </w:r>
    </w:p>
    <w:p w:rsidR="00D14B44" w:rsidRPr="00194461" w:rsidRDefault="00B07196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 w:cs="Times New Roman"/>
          <w:color w:val="auto"/>
          <w:sz w:val="20"/>
          <w:szCs w:val="20"/>
        </w:rPr>
      </w:pPr>
      <w:r w:rsidRPr="00194461">
        <w:rPr>
          <w:rFonts w:asciiTheme="majorHAnsi" w:hAnsiTheme="majorHAnsi" w:cs="Times New Roman"/>
          <w:color w:val="auto"/>
          <w:sz w:val="20"/>
          <w:szCs w:val="20"/>
        </w:rPr>
        <w:t>Wykonawca oświadcza, że podjął środki techniczne i organizacyjne zabezpieczające proces przetwarzania danych osobowych, zgodnie z wymaganiami w RODO oraz gwarantuje, że znajdujące się w jego posiadaniu urządzenia i systemy informatyczne wykorzystywane do przetwarzania danych osobowych powierzonych mu na podstawie umowy, spełniają wymagania do przetwarzania danych osobowych oraz warunków technicznych i organizacyjnych, jakim powinny odpowiadać urządzenia i systemy informacyjne służące do przetwarzania danych osobowych.</w:t>
      </w:r>
    </w:p>
    <w:p w:rsidR="00D14B44" w:rsidRPr="00194461" w:rsidRDefault="00B07196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 w:cs="Times New Roman"/>
          <w:color w:val="auto"/>
          <w:sz w:val="20"/>
          <w:szCs w:val="20"/>
        </w:rPr>
      </w:pPr>
      <w:r w:rsidRPr="00194461">
        <w:rPr>
          <w:rFonts w:asciiTheme="majorHAnsi" w:hAnsiTheme="majorHAnsi" w:cs="Times New Roman"/>
          <w:color w:val="auto"/>
          <w:sz w:val="20"/>
          <w:szCs w:val="20"/>
        </w:rPr>
        <w:t>Do przetwarzania danych osobowych powierzonych Wykonawcy mogą być dopuszczone wyłącznie osoby posiadające wystawione przez Wykonawcę imienne upoważnienie do przetwarzania danych osobowych.</w:t>
      </w:r>
    </w:p>
    <w:p w:rsidR="00D14B44" w:rsidRPr="00194461" w:rsidRDefault="00B07196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 w:cs="Times New Roman"/>
          <w:color w:val="auto"/>
          <w:sz w:val="20"/>
          <w:szCs w:val="20"/>
        </w:rPr>
      </w:pPr>
      <w:r w:rsidRPr="00194461">
        <w:rPr>
          <w:rFonts w:asciiTheme="majorHAnsi" w:hAnsiTheme="majorHAnsi" w:cs="Times New Roman"/>
          <w:color w:val="auto"/>
          <w:sz w:val="20"/>
          <w:szCs w:val="20"/>
        </w:rPr>
        <w:t>Wykonawca zobowiązany jest do prowadzenia ewidencji osób upoważnionych do przetwarzania danych osobowych w związku z realizacją umowy.</w:t>
      </w:r>
    </w:p>
    <w:p w:rsidR="00D14B44" w:rsidRPr="00194461" w:rsidRDefault="00B07196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 w:cs="Times New Roman"/>
          <w:color w:val="auto"/>
          <w:sz w:val="20"/>
          <w:szCs w:val="20"/>
        </w:rPr>
      </w:pPr>
      <w:r w:rsidRPr="00194461">
        <w:rPr>
          <w:rFonts w:asciiTheme="majorHAnsi" w:hAnsiTheme="majorHAnsi" w:cs="Times New Roman"/>
          <w:color w:val="auto"/>
          <w:sz w:val="20"/>
          <w:szCs w:val="20"/>
        </w:rPr>
        <w:t>Wykonawca oraz osoby przez niego upoważnione są uprawnieni do wykonywania wyłącznie takich operacji na danych osobowych, które są niezbędne do wywiązania się  z obowiązków Wykonawcy określonych w umowie.</w:t>
      </w:r>
    </w:p>
    <w:p w:rsidR="00D14B44" w:rsidRPr="00194461" w:rsidRDefault="00B07196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 w:cs="Times New Roman"/>
          <w:color w:val="auto"/>
          <w:sz w:val="20"/>
          <w:szCs w:val="20"/>
        </w:rPr>
      </w:pPr>
      <w:r w:rsidRPr="00194461">
        <w:rPr>
          <w:rFonts w:asciiTheme="majorHAnsi" w:hAnsiTheme="majorHAnsi" w:cs="Times New Roman"/>
          <w:color w:val="auto"/>
          <w:sz w:val="20"/>
          <w:szCs w:val="20"/>
        </w:rPr>
        <w:t xml:space="preserve">Wykonawca nie może powierzyć czynności przetwarzania danych osobowych wynikających z umowy osobom trzecim. Osobami trzecimi nie są pracownicy Wykonawcy lub też osoby działające na jego zlecenie z zastrzeżeniem, iż zlecenie to ma bezpośredni związek z realizacją umowy a Wykonawca uzyska pisemna zgodę Zamawiającego.  </w:t>
      </w:r>
    </w:p>
    <w:p w:rsidR="00D14B44" w:rsidRPr="00194461" w:rsidRDefault="00B07196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 w:cs="Times New Roman"/>
          <w:color w:val="auto"/>
          <w:sz w:val="20"/>
          <w:szCs w:val="20"/>
        </w:rPr>
      </w:pPr>
      <w:r w:rsidRPr="00194461">
        <w:rPr>
          <w:rFonts w:asciiTheme="majorHAnsi" w:hAnsiTheme="majorHAnsi" w:cs="Times New Roman"/>
          <w:color w:val="auto"/>
          <w:sz w:val="20"/>
          <w:szCs w:val="20"/>
        </w:rPr>
        <w:t>Po zakończeniu realizacji umowy lub w przypadku jej rozwiązania, Wykonawca zobowiązany jest dokonać trwałego i nieodwracalnego usunięcia danych z nośników innych niż nośnik przeznaczony dla Zamawiającego, o którym mowa w Warunkach Technicznych, jeśli w trakcie realizacji umowy były one wykorzystywane. Oświadczenie o trwałym i nieodwracalnym usunięciu danych będzie stanowić jeden z elementów końcowego protokołu odbioru realizacji umowy.</w:t>
      </w:r>
    </w:p>
    <w:p w:rsidR="00D14B44" w:rsidRPr="00194461" w:rsidRDefault="00B07196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 w:cs="Times New Roman"/>
          <w:color w:val="auto"/>
          <w:sz w:val="20"/>
          <w:szCs w:val="20"/>
        </w:rPr>
      </w:pPr>
      <w:r w:rsidRPr="00194461">
        <w:rPr>
          <w:rFonts w:asciiTheme="majorHAnsi" w:hAnsiTheme="majorHAnsi" w:cs="Times New Roman"/>
          <w:color w:val="auto"/>
          <w:sz w:val="20"/>
          <w:szCs w:val="20"/>
        </w:rPr>
        <w:lastRenderedPageBreak/>
        <w:t>Wykonawca oraz osoby przez niego upoważnione są zobowiązani do zachowania, tak w okresie obowiązywania niniejszej umowy, jak również po jej zakończeniu, tajemnicy co do wszystkich danych, które przetwarzali w związku z jej realizacją a także sposobów zabezpieczenia danych jak również innych informacji mogących mieć charakter poufny a dotyczących przedmiotu  umowy.</w:t>
      </w:r>
    </w:p>
    <w:p w:rsidR="00D14B44" w:rsidRPr="00194461" w:rsidRDefault="00B07196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 w:cs="Times New Roman"/>
          <w:color w:val="auto"/>
          <w:sz w:val="20"/>
          <w:szCs w:val="20"/>
        </w:rPr>
      </w:pPr>
      <w:r w:rsidRPr="00194461">
        <w:rPr>
          <w:rFonts w:asciiTheme="majorHAnsi" w:hAnsiTheme="majorHAnsi" w:cs="Times New Roman"/>
          <w:color w:val="auto"/>
          <w:sz w:val="20"/>
          <w:szCs w:val="20"/>
        </w:rPr>
        <w:t>Zamawiającemu przysługuje prawo zgłaszania umotywowanych zastrzeżeń, i przedstawiania propozycji lub żądania wprowadzenia zmian w stosunku do operacji wykonywanych przez Wykonawcę na danych osobowych związanych z realizacją umowy, a dotyczących w szczególności bezpieczeństwa tych danych.</w:t>
      </w:r>
    </w:p>
    <w:p w:rsidR="00D14B44" w:rsidRPr="00194461" w:rsidRDefault="00B07196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 w:cs="Times New Roman"/>
          <w:color w:val="auto"/>
          <w:sz w:val="20"/>
          <w:szCs w:val="20"/>
        </w:rPr>
      </w:pPr>
      <w:r w:rsidRPr="00194461">
        <w:rPr>
          <w:rFonts w:asciiTheme="majorHAnsi" w:hAnsiTheme="majorHAnsi" w:cs="Times New Roman"/>
          <w:color w:val="auto"/>
          <w:sz w:val="20"/>
          <w:szCs w:val="20"/>
        </w:rPr>
        <w:t>Wykonawca zobowiązuje się niezwłocznie zawiadomić Zamawiającego o każdym nieupoważnionym dostępie do danych osobowych a także w przypadku niezdolności do wypełnienia postanowień umowy w zakresie bezpieczeństwa danych osobowych.</w:t>
      </w:r>
    </w:p>
    <w:p w:rsidR="00D14B44" w:rsidRPr="00194461" w:rsidRDefault="00B07196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 w:cs="Times New Roman"/>
          <w:color w:val="auto"/>
          <w:sz w:val="20"/>
          <w:szCs w:val="20"/>
        </w:rPr>
      </w:pPr>
      <w:r w:rsidRPr="00194461">
        <w:rPr>
          <w:rFonts w:asciiTheme="majorHAnsi" w:hAnsiTheme="majorHAnsi" w:cs="Times New Roman"/>
          <w:color w:val="auto"/>
          <w:sz w:val="20"/>
          <w:szCs w:val="20"/>
        </w:rPr>
        <w:t>W przypadku  szkody spowodowanej działaniem Wykonawcy, wynikającej z  niezgodnego z ustawą lub umową przetwarzania danych osobowych, Wykonawca odpowiada na zasadzie winy za szkody rzeczywiste jakie powstaną wobec Zamawiającego lub osób trzecich.</w:t>
      </w:r>
    </w:p>
    <w:p w:rsidR="00D14B44" w:rsidRPr="00194461" w:rsidRDefault="00B07196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 w:cs="Times New Roman"/>
          <w:color w:val="auto"/>
          <w:sz w:val="20"/>
          <w:szCs w:val="20"/>
        </w:rPr>
      </w:pPr>
      <w:r w:rsidRPr="00194461">
        <w:rPr>
          <w:rFonts w:asciiTheme="majorHAnsi" w:hAnsiTheme="majorHAnsi" w:cs="Times New Roman"/>
          <w:color w:val="auto"/>
          <w:sz w:val="20"/>
          <w:szCs w:val="20"/>
        </w:rPr>
        <w:t>W przypadku rozwiązania niniejszej umowy przez jedną ze stron, Wykonawca jest bezwzględnie zobowiązany do podjęcia natychmiastowych działań w celu wyeliminowania możliwości dalszego przetwarzania powierzonych mu danych osobowych oraz zwrotu i usunięcia danych zgodnie z postanowieniami ust. 10.</w:t>
      </w:r>
    </w:p>
    <w:p w:rsidR="00D14B44" w:rsidRPr="00194461" w:rsidRDefault="00B07196">
      <w:pPr>
        <w:pStyle w:val="Teksttreci21"/>
        <w:numPr>
          <w:ilvl w:val="0"/>
          <w:numId w:val="15"/>
        </w:numPr>
        <w:spacing w:before="0" w:line="276" w:lineRule="auto"/>
        <w:ind w:left="426" w:hanging="426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Dokonywanie wszystkich wymienionych wyżej czynności musi odbywać się zgodnie z zasadami określonymi w RODO.</w:t>
      </w:r>
    </w:p>
    <w:p w:rsidR="00D14B44" w:rsidRPr="00194461" w:rsidRDefault="00D14B44">
      <w:pPr>
        <w:pStyle w:val="Teksttreci21"/>
        <w:spacing w:before="0" w:line="276" w:lineRule="auto"/>
        <w:ind w:firstLine="0"/>
        <w:rPr>
          <w:rFonts w:asciiTheme="majorHAnsi" w:hAnsiTheme="majorHAnsi"/>
          <w:color w:val="auto"/>
          <w:sz w:val="20"/>
          <w:szCs w:val="20"/>
        </w:rPr>
      </w:pPr>
    </w:p>
    <w:p w:rsidR="00D14B44" w:rsidRPr="00194461" w:rsidRDefault="00B07196">
      <w:pPr>
        <w:pStyle w:val="Teksttreci21"/>
        <w:spacing w:before="0" w:line="276" w:lineRule="auto"/>
        <w:ind w:left="2832" w:firstLine="0"/>
        <w:rPr>
          <w:rFonts w:asciiTheme="majorHAnsi" w:hAnsiTheme="majorHAnsi"/>
          <w:b/>
          <w:color w:val="auto"/>
          <w:sz w:val="20"/>
          <w:szCs w:val="20"/>
        </w:rPr>
      </w:pPr>
      <w:r w:rsidRPr="00194461">
        <w:rPr>
          <w:rFonts w:asciiTheme="majorHAnsi" w:hAnsiTheme="majorHAnsi"/>
          <w:b/>
          <w:color w:val="auto"/>
          <w:sz w:val="20"/>
          <w:szCs w:val="20"/>
        </w:rPr>
        <w:t>§ 15 Cesja wierzytelności</w:t>
      </w:r>
    </w:p>
    <w:p w:rsidR="00D14B44" w:rsidRPr="00194461" w:rsidRDefault="00D14B44">
      <w:pPr>
        <w:pStyle w:val="Teksttreci21"/>
        <w:spacing w:before="0" w:line="276" w:lineRule="auto"/>
        <w:ind w:left="2832" w:firstLine="0"/>
        <w:rPr>
          <w:rFonts w:asciiTheme="majorHAnsi" w:hAnsiTheme="majorHAnsi"/>
          <w:b/>
          <w:color w:val="auto"/>
          <w:sz w:val="20"/>
          <w:szCs w:val="20"/>
        </w:rPr>
      </w:pPr>
    </w:p>
    <w:p w:rsidR="00D14B44" w:rsidRPr="00194461" w:rsidRDefault="00B07196">
      <w:pPr>
        <w:pStyle w:val="Teksttreci21"/>
        <w:spacing w:before="0" w:line="276" w:lineRule="auto"/>
        <w:ind w:firstLine="0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Wykonawca nie może przenieść praw i obowiązków z niniejszej umowy, a w szczególności dokonywać cesji wierzytelności wynikających z umowy, na osoby trzecie bez uprzedniej pisemnej zgody Zamawiającego.</w:t>
      </w:r>
    </w:p>
    <w:p w:rsidR="00D14B44" w:rsidRPr="00194461" w:rsidRDefault="00D14B44">
      <w:pPr>
        <w:pStyle w:val="Standard"/>
        <w:widowControl/>
        <w:shd w:val="clear" w:color="auto" w:fill="FFFFFF"/>
        <w:tabs>
          <w:tab w:val="left" w:pos="634"/>
        </w:tabs>
        <w:spacing w:line="276" w:lineRule="auto"/>
        <w:ind w:right="14"/>
        <w:jc w:val="both"/>
        <w:rPr>
          <w:rFonts w:asciiTheme="majorHAnsi" w:hAnsiTheme="majorHAnsi" w:cs="Times New Roman"/>
          <w:color w:val="auto"/>
          <w:sz w:val="20"/>
          <w:szCs w:val="20"/>
        </w:rPr>
      </w:pPr>
    </w:p>
    <w:p w:rsidR="00D14B44" w:rsidRPr="00194461" w:rsidRDefault="00D14B44">
      <w:pPr>
        <w:pStyle w:val="Teksttreci21"/>
        <w:spacing w:before="0" w:line="276" w:lineRule="auto"/>
        <w:ind w:left="2124" w:right="20" w:firstLine="708"/>
        <w:rPr>
          <w:rFonts w:asciiTheme="majorHAnsi" w:hAnsiTheme="majorHAnsi"/>
          <w:color w:val="auto"/>
          <w:sz w:val="20"/>
          <w:szCs w:val="20"/>
        </w:rPr>
      </w:pPr>
    </w:p>
    <w:p w:rsidR="00D14B44" w:rsidRPr="00194461" w:rsidRDefault="00B07196">
      <w:pPr>
        <w:pStyle w:val="Teksttreci21"/>
        <w:spacing w:before="0" w:line="276" w:lineRule="auto"/>
        <w:ind w:left="2124" w:right="20" w:firstLine="708"/>
        <w:rPr>
          <w:rFonts w:asciiTheme="majorHAnsi" w:hAnsiTheme="majorHAnsi"/>
          <w:b/>
          <w:color w:val="auto"/>
          <w:sz w:val="20"/>
          <w:szCs w:val="20"/>
        </w:rPr>
      </w:pPr>
      <w:r w:rsidRPr="00194461">
        <w:rPr>
          <w:rFonts w:asciiTheme="majorHAnsi" w:hAnsiTheme="majorHAnsi"/>
          <w:b/>
          <w:color w:val="auto"/>
          <w:sz w:val="20"/>
          <w:szCs w:val="20"/>
        </w:rPr>
        <w:t>§ 16 Odpowiednie stosowanie</w:t>
      </w:r>
    </w:p>
    <w:p w:rsidR="00D14B44" w:rsidRPr="00194461" w:rsidRDefault="00D14B44">
      <w:pPr>
        <w:pStyle w:val="Teksttreci21"/>
        <w:spacing w:before="0" w:line="276" w:lineRule="auto"/>
        <w:ind w:left="2124" w:right="20" w:firstLine="708"/>
        <w:rPr>
          <w:rFonts w:asciiTheme="majorHAnsi" w:hAnsiTheme="majorHAnsi"/>
          <w:color w:val="auto"/>
          <w:sz w:val="20"/>
          <w:szCs w:val="20"/>
        </w:rPr>
      </w:pPr>
    </w:p>
    <w:p w:rsidR="00D14B44" w:rsidRPr="00194461" w:rsidRDefault="00B07196">
      <w:pPr>
        <w:pStyle w:val="Teksttreci21"/>
        <w:spacing w:before="0" w:line="276" w:lineRule="auto"/>
        <w:ind w:firstLine="0"/>
        <w:rPr>
          <w:rFonts w:asciiTheme="majorHAnsi" w:hAnsiTheme="majorHAnsi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 xml:space="preserve">W sprawach nieuregulowanych niniejszą umową mają zastosowanie przepisy ustawy z dnia 23 kwietnia </w:t>
      </w:r>
      <w:bookmarkStart w:id="0" w:name="_GoBack"/>
      <w:bookmarkEnd w:id="0"/>
      <w:r w:rsidRPr="00194461">
        <w:rPr>
          <w:rFonts w:asciiTheme="majorHAnsi" w:hAnsiTheme="majorHAnsi"/>
          <w:color w:val="auto"/>
          <w:sz w:val="20"/>
          <w:szCs w:val="20"/>
        </w:rPr>
        <w:t>1964 r. - Kodeks cywilny (</w:t>
      </w:r>
      <w:proofErr w:type="spellStart"/>
      <w:r w:rsidRPr="00194461">
        <w:rPr>
          <w:rFonts w:asciiTheme="majorHAnsi" w:hAnsiTheme="majorHAnsi"/>
          <w:color w:val="auto"/>
          <w:sz w:val="20"/>
          <w:szCs w:val="20"/>
        </w:rPr>
        <w:t>t.j</w:t>
      </w:r>
      <w:proofErr w:type="spellEnd"/>
      <w:r w:rsidRPr="00194461">
        <w:rPr>
          <w:rFonts w:asciiTheme="majorHAnsi" w:hAnsiTheme="majorHAnsi"/>
          <w:color w:val="auto"/>
          <w:sz w:val="20"/>
          <w:szCs w:val="20"/>
        </w:rPr>
        <w:t xml:space="preserve">. </w:t>
      </w:r>
      <w:r w:rsidRPr="00194461">
        <w:rPr>
          <w:rFonts w:asciiTheme="majorHAnsi" w:hAnsiTheme="majorHAnsi" w:cs="Cambria"/>
          <w:bCs/>
          <w:color w:val="auto"/>
          <w:sz w:val="20"/>
          <w:szCs w:val="20"/>
        </w:rPr>
        <w:t>Dz. U. z</w:t>
      </w:r>
      <w:r w:rsidRPr="00194461">
        <w:rPr>
          <w:rFonts w:asciiTheme="majorHAnsi" w:hAnsiTheme="majorHAnsi" w:cs="Cambria"/>
          <w:b/>
          <w:bCs/>
          <w:color w:val="auto"/>
          <w:sz w:val="20"/>
          <w:szCs w:val="20"/>
        </w:rPr>
        <w:t xml:space="preserve"> </w:t>
      </w:r>
      <w:r w:rsidRPr="00194461">
        <w:rPr>
          <w:rFonts w:asciiTheme="majorHAnsi" w:hAnsiTheme="majorHAnsi" w:cs="Cambria"/>
          <w:color w:val="auto"/>
          <w:spacing w:val="-4"/>
          <w:sz w:val="20"/>
          <w:szCs w:val="20"/>
        </w:rPr>
        <w:t>2018 r. poz. 1025</w:t>
      </w:r>
      <w:r w:rsidRPr="00194461">
        <w:rPr>
          <w:rFonts w:asciiTheme="majorHAnsi" w:hAnsiTheme="majorHAnsi"/>
          <w:color w:val="auto"/>
          <w:sz w:val="20"/>
          <w:szCs w:val="20"/>
        </w:rPr>
        <w:t xml:space="preserve"> z późn.  zm.) oraz ustawy z dnia 29 stycznia 2004 r. -Prawo zamówień publicznych (</w:t>
      </w:r>
      <w:proofErr w:type="spellStart"/>
      <w:r w:rsidRPr="00194461">
        <w:rPr>
          <w:rFonts w:asciiTheme="majorHAnsi" w:hAnsiTheme="majorHAnsi"/>
          <w:color w:val="auto"/>
          <w:sz w:val="20"/>
          <w:szCs w:val="20"/>
        </w:rPr>
        <w:t>t.j</w:t>
      </w:r>
      <w:proofErr w:type="spellEnd"/>
      <w:r w:rsidRPr="00194461">
        <w:rPr>
          <w:rFonts w:asciiTheme="majorHAnsi" w:hAnsiTheme="majorHAnsi"/>
          <w:color w:val="auto"/>
          <w:sz w:val="20"/>
          <w:szCs w:val="20"/>
        </w:rPr>
        <w:t>. Dz. U. z 2018r. poz. 1986 z późn.  zm.).</w:t>
      </w:r>
    </w:p>
    <w:p w:rsidR="00D14B44" w:rsidRPr="00194461" w:rsidRDefault="00D14B44">
      <w:pPr>
        <w:pStyle w:val="Teksttreci21"/>
        <w:spacing w:before="0" w:line="276" w:lineRule="auto"/>
        <w:ind w:firstLine="0"/>
        <w:jc w:val="center"/>
        <w:rPr>
          <w:rFonts w:asciiTheme="majorHAnsi" w:hAnsiTheme="majorHAnsi"/>
          <w:b/>
          <w:color w:val="auto"/>
          <w:sz w:val="20"/>
          <w:szCs w:val="20"/>
          <w:u w:val="single"/>
        </w:rPr>
      </w:pPr>
    </w:p>
    <w:p w:rsidR="00D14B44" w:rsidRPr="00194461" w:rsidRDefault="00D14B44">
      <w:pPr>
        <w:pStyle w:val="Teksttreci21"/>
        <w:spacing w:before="0" w:line="276" w:lineRule="auto"/>
        <w:ind w:firstLine="0"/>
        <w:jc w:val="center"/>
        <w:rPr>
          <w:rFonts w:asciiTheme="majorHAnsi" w:hAnsiTheme="majorHAnsi"/>
          <w:b/>
          <w:color w:val="auto"/>
          <w:sz w:val="20"/>
          <w:szCs w:val="20"/>
          <w:u w:val="single"/>
        </w:rPr>
      </w:pPr>
    </w:p>
    <w:p w:rsidR="00D14B44" w:rsidRPr="00194461" w:rsidRDefault="00B07196">
      <w:pPr>
        <w:pStyle w:val="Teksttreci21"/>
        <w:spacing w:before="0" w:line="276" w:lineRule="auto"/>
        <w:ind w:left="2124" w:firstLine="708"/>
        <w:rPr>
          <w:rFonts w:asciiTheme="majorHAnsi" w:hAnsiTheme="majorHAnsi"/>
          <w:b/>
          <w:color w:val="auto"/>
          <w:sz w:val="20"/>
          <w:szCs w:val="20"/>
        </w:rPr>
      </w:pPr>
      <w:r w:rsidRPr="00194461">
        <w:rPr>
          <w:rFonts w:asciiTheme="majorHAnsi" w:hAnsiTheme="majorHAnsi"/>
          <w:b/>
          <w:color w:val="auto"/>
          <w:sz w:val="20"/>
          <w:szCs w:val="20"/>
        </w:rPr>
        <w:t>§ 17 Postanowienia końcowe</w:t>
      </w:r>
    </w:p>
    <w:p w:rsidR="00D14B44" w:rsidRPr="00194461" w:rsidRDefault="00D14B44">
      <w:pPr>
        <w:pStyle w:val="Teksttreci21"/>
        <w:spacing w:before="0" w:line="276" w:lineRule="auto"/>
        <w:ind w:left="2124" w:firstLine="708"/>
        <w:rPr>
          <w:rFonts w:asciiTheme="majorHAnsi" w:hAnsiTheme="majorHAnsi"/>
          <w:color w:val="auto"/>
          <w:sz w:val="20"/>
          <w:szCs w:val="20"/>
        </w:rPr>
      </w:pPr>
    </w:p>
    <w:p w:rsidR="00D14B44" w:rsidRPr="00194461" w:rsidRDefault="00B07196">
      <w:pPr>
        <w:pStyle w:val="Teksttreci21"/>
        <w:numPr>
          <w:ilvl w:val="0"/>
          <w:numId w:val="34"/>
        </w:numPr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 xml:space="preserve"> Spory, jakie mogą wyniknąć z realizacji umowy, strony poddadzą rozpatrzeniu sądów powszechnych właściwych dla siedziby Zamawiającego.</w:t>
      </w:r>
    </w:p>
    <w:p w:rsidR="00D14B44" w:rsidRPr="00194461" w:rsidRDefault="00B07196">
      <w:pPr>
        <w:pStyle w:val="Teksttreci21"/>
        <w:numPr>
          <w:ilvl w:val="0"/>
          <w:numId w:val="34"/>
        </w:numPr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Niżej wymienione dokumenty stanowią integralną część niniejszej umowy:</w:t>
      </w:r>
    </w:p>
    <w:p w:rsidR="00D14B44" w:rsidRPr="00194461" w:rsidRDefault="00B07196">
      <w:pPr>
        <w:pStyle w:val="Teksttreci21"/>
        <w:numPr>
          <w:ilvl w:val="0"/>
          <w:numId w:val="56"/>
        </w:numPr>
        <w:tabs>
          <w:tab w:val="left" w:pos="-10682"/>
        </w:tabs>
        <w:spacing w:before="0" w:line="276" w:lineRule="auto"/>
        <w:jc w:val="left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Specyfikacja Istotnych Warunków Zamówienia wraz z załącznikami,</w:t>
      </w:r>
    </w:p>
    <w:p w:rsidR="00D14B44" w:rsidRPr="00194461" w:rsidRDefault="00B07196">
      <w:pPr>
        <w:pStyle w:val="Teksttreci21"/>
        <w:numPr>
          <w:ilvl w:val="0"/>
          <w:numId w:val="56"/>
        </w:numPr>
        <w:tabs>
          <w:tab w:val="left" w:pos="-10682"/>
        </w:tabs>
        <w:spacing w:before="0" w:line="276" w:lineRule="auto"/>
        <w:jc w:val="left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oferta Wykonawcy,</w:t>
      </w:r>
    </w:p>
    <w:p w:rsidR="00D14B44" w:rsidRPr="00194461" w:rsidRDefault="00B07196">
      <w:pPr>
        <w:pStyle w:val="Teksttreci21"/>
        <w:numPr>
          <w:ilvl w:val="0"/>
          <w:numId w:val="56"/>
        </w:numPr>
        <w:tabs>
          <w:tab w:val="left" w:pos="-10682"/>
        </w:tabs>
        <w:spacing w:before="0" w:line="276" w:lineRule="auto"/>
        <w:jc w:val="left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harmonogram rzeczowo – finansowy,</w:t>
      </w:r>
    </w:p>
    <w:p w:rsidR="00D14B44" w:rsidRPr="00194461" w:rsidRDefault="00B07196">
      <w:pPr>
        <w:pStyle w:val="Teksttreci21"/>
        <w:numPr>
          <w:ilvl w:val="0"/>
          <w:numId w:val="34"/>
        </w:numPr>
        <w:tabs>
          <w:tab w:val="left" w:pos="-12234"/>
        </w:tabs>
        <w:spacing w:before="0" w:line="276" w:lineRule="auto"/>
        <w:rPr>
          <w:rFonts w:asciiTheme="majorHAnsi" w:hAnsiTheme="majorHAnsi"/>
          <w:color w:val="auto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Umowę sporządzono w dwóch jednobrzmiących egzemplarzach, z których 1 egzemplarz otrzymuje Zamawiający, a 1 egzemplarz Wykonawca.</w:t>
      </w:r>
    </w:p>
    <w:p w:rsidR="00D14B44" w:rsidRPr="00194461" w:rsidRDefault="00D14B44">
      <w:pPr>
        <w:pStyle w:val="Teksttreci21"/>
        <w:tabs>
          <w:tab w:val="left" w:pos="726"/>
        </w:tabs>
        <w:spacing w:before="0" w:line="276" w:lineRule="auto"/>
        <w:ind w:firstLine="0"/>
        <w:jc w:val="left"/>
        <w:rPr>
          <w:rFonts w:asciiTheme="majorHAnsi" w:hAnsiTheme="majorHAnsi"/>
          <w:color w:val="auto"/>
          <w:sz w:val="20"/>
          <w:szCs w:val="20"/>
        </w:rPr>
      </w:pPr>
    </w:p>
    <w:p w:rsidR="00D14B44" w:rsidRPr="00194461" w:rsidRDefault="00D14B44">
      <w:pPr>
        <w:pStyle w:val="Teksttreci21"/>
        <w:spacing w:before="0" w:line="276" w:lineRule="auto"/>
        <w:ind w:left="320" w:firstLine="0"/>
        <w:jc w:val="left"/>
        <w:rPr>
          <w:rFonts w:asciiTheme="majorHAnsi" w:hAnsiTheme="majorHAnsi"/>
          <w:color w:val="auto"/>
          <w:sz w:val="20"/>
          <w:szCs w:val="20"/>
        </w:rPr>
      </w:pPr>
    </w:p>
    <w:p w:rsidR="00D14B44" w:rsidRPr="00194461" w:rsidRDefault="00B07196">
      <w:pPr>
        <w:pStyle w:val="Teksttreci21"/>
        <w:spacing w:before="0" w:line="276" w:lineRule="auto"/>
        <w:ind w:left="851" w:firstLine="0"/>
        <w:jc w:val="left"/>
        <w:rPr>
          <w:rFonts w:asciiTheme="majorHAnsi" w:hAnsiTheme="majorHAnsi"/>
          <w:sz w:val="20"/>
          <w:szCs w:val="20"/>
        </w:rPr>
      </w:pPr>
      <w:r w:rsidRPr="00194461">
        <w:rPr>
          <w:rFonts w:asciiTheme="majorHAnsi" w:hAnsiTheme="majorHAnsi"/>
          <w:color w:val="auto"/>
          <w:sz w:val="20"/>
          <w:szCs w:val="20"/>
        </w:rPr>
        <w:t>ZAMAWIAJĄCY :                                                                                                                    WYKONAWCA:</w:t>
      </w:r>
    </w:p>
    <w:sectPr w:rsidR="00D14B44" w:rsidRPr="00194461">
      <w:headerReference w:type="default" r:id="rId9"/>
      <w:footerReference w:type="default" r:id="rId10"/>
      <w:pgSz w:w="11906" w:h="16838"/>
      <w:pgMar w:top="567" w:right="1349" w:bottom="993" w:left="1349" w:header="0" w:footer="71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041" w:rsidRDefault="00B07196">
      <w:r>
        <w:separator/>
      </w:r>
    </w:p>
  </w:endnote>
  <w:endnote w:type="continuationSeparator" w:id="0">
    <w:p w:rsidR="00625041" w:rsidRDefault="00B07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5E8" w:rsidRDefault="00B07196">
    <w:pPr>
      <w:pStyle w:val="Stopka"/>
      <w:jc w:val="right"/>
    </w:pPr>
    <w:r>
      <w:rPr>
        <w:rFonts w:ascii="Cambria" w:hAnsi="Cambria"/>
        <w:sz w:val="20"/>
        <w:szCs w:val="20"/>
      </w:rPr>
      <w:t xml:space="preserve">Strona | </w:t>
    </w: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 xml:space="preserve"> PAGE </w:instrText>
    </w:r>
    <w:r>
      <w:rPr>
        <w:rFonts w:ascii="Cambria" w:hAnsi="Cambria"/>
        <w:sz w:val="20"/>
        <w:szCs w:val="20"/>
      </w:rPr>
      <w:fldChar w:fldCharType="separate"/>
    </w:r>
    <w:r w:rsidR="00194461">
      <w:rPr>
        <w:rFonts w:ascii="Cambria" w:hAnsi="Cambria"/>
        <w:noProof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  <w:r>
      <w:rPr>
        <w:rFonts w:ascii="Cambria" w:hAnsi="Cambria"/>
        <w:sz w:val="20"/>
        <w:szCs w:val="20"/>
      </w:rPr>
      <w:t xml:space="preserve"> </w:t>
    </w:r>
  </w:p>
  <w:p w:rsidR="00B105E8" w:rsidRDefault="00194461">
    <w:pPr>
      <w:pStyle w:val="Standar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041" w:rsidRDefault="00B07196">
      <w:r>
        <w:rPr>
          <w:color w:val="000000"/>
        </w:rPr>
        <w:separator/>
      </w:r>
    </w:p>
  </w:footnote>
  <w:footnote w:type="continuationSeparator" w:id="0">
    <w:p w:rsidR="00625041" w:rsidRDefault="00B07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5E8" w:rsidRDefault="00194461">
    <w:pPr>
      <w:pStyle w:val="Nagwek"/>
    </w:pPr>
  </w:p>
  <w:p w:rsidR="00B105E8" w:rsidRDefault="00194461">
    <w:pPr>
      <w:pStyle w:val="Standard"/>
      <w:spacing w:line="276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0A7C"/>
    <w:multiLevelType w:val="multilevel"/>
    <w:tmpl w:val="E49A9E1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9292CF5"/>
    <w:multiLevelType w:val="multilevel"/>
    <w:tmpl w:val="E3FE13BC"/>
    <w:lvl w:ilvl="0">
      <w:numFmt w:val="bullet"/>
      <w:lvlText w:val=""/>
      <w:lvlJc w:val="left"/>
      <w:pPr>
        <w:ind w:left="147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31" w:hanging="360"/>
      </w:pPr>
      <w:rPr>
        <w:rFonts w:ascii="Wingdings" w:hAnsi="Wingdings"/>
      </w:rPr>
    </w:lvl>
  </w:abstractNum>
  <w:abstractNum w:abstractNumId="2">
    <w:nsid w:val="0A3D7FEE"/>
    <w:multiLevelType w:val="multilevel"/>
    <w:tmpl w:val="287466BC"/>
    <w:styleLink w:val="WWNum47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decimal"/>
      <w:lvlText w:val="%2&gt;"/>
      <w:lvlJc w:val="left"/>
      <w:pPr>
        <w:ind w:left="1440" w:hanging="360"/>
      </w:pPr>
      <w:rPr>
        <w:rFonts w:cs="Times New Roman"/>
        <w:color w:val="0000FF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>
    <w:nsid w:val="0BE50F8E"/>
    <w:multiLevelType w:val="multilevel"/>
    <w:tmpl w:val="BD5C105C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4">
    <w:nsid w:val="0CE7278C"/>
    <w:multiLevelType w:val="multilevel"/>
    <w:tmpl w:val="C65089C0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">
    <w:nsid w:val="0F6A1063"/>
    <w:multiLevelType w:val="multilevel"/>
    <w:tmpl w:val="BCD0212C"/>
    <w:styleLink w:val="WWNum3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6">
    <w:nsid w:val="10054D77"/>
    <w:multiLevelType w:val="multilevel"/>
    <w:tmpl w:val="ADCE5806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numFmt w:val="bullet"/>
      <w:lvlText w:val=""/>
      <w:lvlJc w:val="left"/>
      <w:pPr>
        <w:ind w:left="4500" w:hanging="360"/>
      </w:pPr>
      <w:rPr>
        <w:rFonts w:ascii="Symbol" w:eastAsia="Times New Roman" w:hAnsi="Symbol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">
    <w:nsid w:val="172E65FA"/>
    <w:multiLevelType w:val="multilevel"/>
    <w:tmpl w:val="CDC6D0C6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8">
    <w:nsid w:val="190927CC"/>
    <w:multiLevelType w:val="multilevel"/>
    <w:tmpl w:val="F9F027E0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1CE06B35"/>
    <w:multiLevelType w:val="multilevel"/>
    <w:tmpl w:val="40345FD4"/>
    <w:styleLink w:val="WWNum3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0">
    <w:nsid w:val="1DEE73F3"/>
    <w:multiLevelType w:val="multilevel"/>
    <w:tmpl w:val="1F1A7D2E"/>
    <w:styleLink w:val="WWNum35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1">
    <w:nsid w:val="210E3C70"/>
    <w:multiLevelType w:val="multilevel"/>
    <w:tmpl w:val="3F5CF8A4"/>
    <w:styleLink w:val="WWNum14"/>
    <w:lvl w:ilvl="0">
      <w:start w:val="1"/>
      <w:numFmt w:val="decimal"/>
      <w:lvlText w:val="%1."/>
      <w:lvlJc w:val="left"/>
      <w:pPr>
        <w:ind w:left="1080" w:hanging="360"/>
      </w:pPr>
      <w:rPr>
        <w:rFonts w:cs="Tahoma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2">
    <w:nsid w:val="218A75C5"/>
    <w:multiLevelType w:val="multilevel"/>
    <w:tmpl w:val="A2E0F8A6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3">
    <w:nsid w:val="2A5B1CD5"/>
    <w:multiLevelType w:val="multilevel"/>
    <w:tmpl w:val="B50C4524"/>
    <w:styleLink w:val="WWNum39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14">
    <w:nsid w:val="2EA07668"/>
    <w:multiLevelType w:val="multilevel"/>
    <w:tmpl w:val="7A48AD7C"/>
    <w:styleLink w:val="WWNum45"/>
    <w:lvl w:ilvl="0">
      <w:start w:val="2"/>
      <w:numFmt w:val="none"/>
      <w:lvlText w:val="%13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5">
    <w:nsid w:val="314A32FC"/>
    <w:multiLevelType w:val="multilevel"/>
    <w:tmpl w:val="71FA13EA"/>
    <w:styleLink w:val="WWNum28"/>
    <w:lvl w:ilvl="0">
      <w:start w:val="1"/>
      <w:numFmt w:val="none"/>
      <w:lvlText w:val="%14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88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60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0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5760" w:hanging="180"/>
      </w:pPr>
      <w:rPr>
        <w:rFonts w:cs="Times New Roman"/>
      </w:rPr>
    </w:lvl>
  </w:abstractNum>
  <w:abstractNum w:abstractNumId="16">
    <w:nsid w:val="323A1D73"/>
    <w:multiLevelType w:val="multilevel"/>
    <w:tmpl w:val="D834BB54"/>
    <w:styleLink w:val="WWNum29"/>
    <w:lvl w:ilvl="0">
      <w:start w:val="2"/>
      <w:numFmt w:val="none"/>
      <w:lvlText w:val="%11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7">
    <w:nsid w:val="3358782D"/>
    <w:multiLevelType w:val="multilevel"/>
    <w:tmpl w:val="31B8AE20"/>
    <w:styleLink w:val="WWNum33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8">
    <w:nsid w:val="345B46FB"/>
    <w:multiLevelType w:val="multilevel"/>
    <w:tmpl w:val="2D267DE2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19">
    <w:nsid w:val="34A26914"/>
    <w:multiLevelType w:val="multilevel"/>
    <w:tmpl w:val="334C339E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  <w:b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0">
    <w:nsid w:val="353043C9"/>
    <w:multiLevelType w:val="multilevel"/>
    <w:tmpl w:val="5D3C58D8"/>
    <w:styleLink w:val="WWNum26"/>
    <w:lvl w:ilvl="0">
      <w:start w:val="2"/>
      <w:numFmt w:val="none"/>
      <w:lvlText w:val="%13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1">
    <w:nsid w:val="365227EE"/>
    <w:multiLevelType w:val="multilevel"/>
    <w:tmpl w:val="26481962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2">
    <w:nsid w:val="38A66E1C"/>
    <w:multiLevelType w:val="multilevel"/>
    <w:tmpl w:val="E54AF1FE"/>
    <w:styleLink w:val="WWNum32"/>
    <w:lvl w:ilvl="0">
      <w:start w:val="2"/>
      <w:numFmt w:val="none"/>
      <w:lvlText w:val="%11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23">
    <w:nsid w:val="396E7FC2"/>
    <w:multiLevelType w:val="multilevel"/>
    <w:tmpl w:val="04A48972"/>
    <w:styleLink w:val="WWNum13"/>
    <w:lvl w:ilvl="0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24">
    <w:nsid w:val="3A5B0075"/>
    <w:multiLevelType w:val="multilevel"/>
    <w:tmpl w:val="8892AE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EE2E4D"/>
    <w:multiLevelType w:val="multilevel"/>
    <w:tmpl w:val="E5A0D1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9A7372"/>
    <w:multiLevelType w:val="multilevel"/>
    <w:tmpl w:val="66CC34F0"/>
    <w:styleLink w:val="WWNum25"/>
    <w:lvl w:ilvl="0">
      <w:start w:val="1"/>
      <w:numFmt w:val="none"/>
      <w:lvlText w:val="%13"/>
      <w:lvlJc w:val="left"/>
      <w:pPr>
        <w:ind w:left="3048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7">
    <w:nsid w:val="4CE06FCF"/>
    <w:multiLevelType w:val="multilevel"/>
    <w:tmpl w:val="6E7E4CB0"/>
    <w:styleLink w:val="WW8Num29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E707709"/>
    <w:multiLevelType w:val="multilevel"/>
    <w:tmpl w:val="C834F920"/>
    <w:styleLink w:val="WWNum43"/>
    <w:lvl w:ilvl="0">
      <w:start w:val="2"/>
      <w:numFmt w:val="none"/>
      <w:lvlText w:val="%13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9">
    <w:nsid w:val="51D64E5D"/>
    <w:multiLevelType w:val="multilevel"/>
    <w:tmpl w:val="2A18593A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30">
    <w:nsid w:val="5497726F"/>
    <w:multiLevelType w:val="multilevel"/>
    <w:tmpl w:val="A47CC3A0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  <w:color w:val="000000"/>
      </w:rPr>
    </w:lvl>
    <w:lvl w:ilvl="2">
      <w:start w:val="1"/>
      <w:numFmt w:val="none"/>
      <w:lvlText w:val="%33"/>
      <w:lvlJc w:val="left"/>
      <w:pPr>
        <w:ind w:left="2340" w:hanging="360"/>
      </w:pPr>
      <w:rPr>
        <w:rFonts w:cs="Times New Roman"/>
        <w:color w:val="0000FF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1">
    <w:nsid w:val="55BD09E3"/>
    <w:multiLevelType w:val="multilevel"/>
    <w:tmpl w:val="9C585096"/>
    <w:styleLink w:val="WWNum18"/>
    <w:lvl w:ilvl="0">
      <w:start w:val="1"/>
      <w:numFmt w:val="decimal"/>
      <w:lvlText w:val="%1."/>
      <w:lvlJc w:val="left"/>
      <w:pPr>
        <w:ind w:left="765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0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2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4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6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8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0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25" w:hanging="180"/>
      </w:pPr>
      <w:rPr>
        <w:rFonts w:cs="Times New Roman"/>
      </w:rPr>
    </w:lvl>
  </w:abstractNum>
  <w:abstractNum w:abstractNumId="32">
    <w:nsid w:val="5A5A6A12"/>
    <w:multiLevelType w:val="multilevel"/>
    <w:tmpl w:val="22241636"/>
    <w:styleLink w:val="WWNum12"/>
    <w:lvl w:ilvl="0">
      <w:start w:val="2"/>
      <w:numFmt w:val="none"/>
      <w:lvlText w:val="%11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33">
    <w:nsid w:val="5AA82EB2"/>
    <w:multiLevelType w:val="multilevel"/>
    <w:tmpl w:val="1F0EC28E"/>
    <w:styleLink w:val="WWNum3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34">
    <w:nsid w:val="5B7F6532"/>
    <w:multiLevelType w:val="multilevel"/>
    <w:tmpl w:val="F04083A2"/>
    <w:styleLink w:val="WWNum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5">
    <w:nsid w:val="5B867A80"/>
    <w:multiLevelType w:val="multilevel"/>
    <w:tmpl w:val="A5E4A1CE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36">
    <w:nsid w:val="60BF505A"/>
    <w:multiLevelType w:val="multilevel"/>
    <w:tmpl w:val="B2C24E0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37">
    <w:nsid w:val="613B6FDD"/>
    <w:multiLevelType w:val="multilevel"/>
    <w:tmpl w:val="9EC228C2"/>
    <w:lvl w:ilvl="0">
      <w:start w:val="1"/>
      <w:numFmt w:val="decimal"/>
      <w:lvlText w:val="%1)."/>
      <w:lvlJc w:val="left"/>
      <w:pPr>
        <w:ind w:left="1003" w:hanging="360"/>
      </w:pPr>
    </w:lvl>
    <w:lvl w:ilvl="1">
      <w:start w:val="1"/>
      <w:numFmt w:val="decimal"/>
      <w:lvlText w:val="%2."/>
      <w:lvlJc w:val="left"/>
      <w:pPr>
        <w:ind w:left="1363" w:hanging="360"/>
      </w:pPr>
    </w:lvl>
    <w:lvl w:ilvl="2">
      <w:start w:val="1"/>
      <w:numFmt w:val="decimal"/>
      <w:lvlText w:val="%3."/>
      <w:lvlJc w:val="left"/>
      <w:pPr>
        <w:ind w:left="1723" w:hanging="360"/>
      </w:pPr>
    </w:lvl>
    <w:lvl w:ilvl="3">
      <w:start w:val="1"/>
      <w:numFmt w:val="decimal"/>
      <w:lvlText w:val="%4."/>
      <w:lvlJc w:val="left"/>
      <w:pPr>
        <w:ind w:left="2083" w:hanging="360"/>
      </w:pPr>
    </w:lvl>
    <w:lvl w:ilvl="4">
      <w:start w:val="1"/>
      <w:numFmt w:val="decimal"/>
      <w:lvlText w:val="%5."/>
      <w:lvlJc w:val="left"/>
      <w:pPr>
        <w:ind w:left="2443" w:hanging="360"/>
      </w:pPr>
    </w:lvl>
    <w:lvl w:ilvl="5">
      <w:start w:val="1"/>
      <w:numFmt w:val="decimal"/>
      <w:lvlText w:val="%6."/>
      <w:lvlJc w:val="left"/>
      <w:pPr>
        <w:ind w:left="2803" w:hanging="360"/>
      </w:pPr>
    </w:lvl>
    <w:lvl w:ilvl="6">
      <w:start w:val="1"/>
      <w:numFmt w:val="decimal"/>
      <w:lvlText w:val="%7."/>
      <w:lvlJc w:val="left"/>
      <w:pPr>
        <w:ind w:left="3163" w:hanging="360"/>
      </w:pPr>
    </w:lvl>
    <w:lvl w:ilvl="7">
      <w:start w:val="1"/>
      <w:numFmt w:val="decimal"/>
      <w:lvlText w:val="%8."/>
      <w:lvlJc w:val="left"/>
      <w:pPr>
        <w:ind w:left="3523" w:hanging="360"/>
      </w:pPr>
    </w:lvl>
    <w:lvl w:ilvl="8">
      <w:start w:val="1"/>
      <w:numFmt w:val="decimal"/>
      <w:lvlText w:val="%9."/>
      <w:lvlJc w:val="left"/>
      <w:pPr>
        <w:ind w:left="3883" w:hanging="360"/>
      </w:pPr>
    </w:lvl>
  </w:abstractNum>
  <w:abstractNum w:abstractNumId="38">
    <w:nsid w:val="62BC0C69"/>
    <w:multiLevelType w:val="multilevel"/>
    <w:tmpl w:val="969C50AA"/>
    <w:styleLink w:val="WWNum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9">
    <w:nsid w:val="660231BF"/>
    <w:multiLevelType w:val="multilevel"/>
    <w:tmpl w:val="38FA564A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0">
    <w:nsid w:val="67E62759"/>
    <w:multiLevelType w:val="multilevel"/>
    <w:tmpl w:val="6546C478"/>
    <w:lvl w:ilvl="0">
      <w:numFmt w:val="bullet"/>
      <w:lvlText w:val=""/>
      <w:lvlJc w:val="left"/>
      <w:pPr>
        <w:ind w:left="147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31" w:hanging="360"/>
      </w:pPr>
      <w:rPr>
        <w:rFonts w:ascii="Wingdings" w:hAnsi="Wingdings"/>
      </w:rPr>
    </w:lvl>
  </w:abstractNum>
  <w:abstractNum w:abstractNumId="41">
    <w:nsid w:val="6A64547C"/>
    <w:multiLevelType w:val="multilevel"/>
    <w:tmpl w:val="BE54207E"/>
    <w:styleLink w:val="WWNum21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decimal"/>
      <w:lvlText w:val="%2&gt;"/>
      <w:lvlJc w:val="left"/>
      <w:pPr>
        <w:ind w:left="1440" w:hanging="360"/>
      </w:pPr>
      <w:rPr>
        <w:rFonts w:cs="Times New Roman"/>
        <w:color w:val="0000FF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2">
    <w:nsid w:val="6C4A2DC3"/>
    <w:multiLevelType w:val="multilevel"/>
    <w:tmpl w:val="B296D57A"/>
    <w:styleLink w:val="WWNum27"/>
    <w:lvl w:ilvl="0">
      <w:start w:val="1"/>
      <w:numFmt w:val="none"/>
      <w:lvlText w:val="%14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88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60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0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5760" w:hanging="180"/>
      </w:pPr>
      <w:rPr>
        <w:rFonts w:cs="Times New Roman"/>
      </w:rPr>
    </w:lvl>
  </w:abstractNum>
  <w:abstractNum w:abstractNumId="43">
    <w:nsid w:val="6CCF15F3"/>
    <w:multiLevelType w:val="multilevel"/>
    <w:tmpl w:val="5EDCA2CA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44">
    <w:nsid w:val="6E6E40D8"/>
    <w:multiLevelType w:val="multilevel"/>
    <w:tmpl w:val="31D062BC"/>
    <w:styleLink w:val="WWNum9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45">
    <w:nsid w:val="6F4465CB"/>
    <w:multiLevelType w:val="multilevel"/>
    <w:tmpl w:val="F05EF080"/>
    <w:styleLink w:val="WWNum46"/>
    <w:lvl w:ilvl="0">
      <w:start w:val="2"/>
      <w:numFmt w:val="none"/>
      <w:lvlText w:val="%13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decimal"/>
      <w:lvlText w:val="%2&gt;"/>
      <w:lvlJc w:val="left"/>
      <w:pPr>
        <w:ind w:left="1440" w:hanging="360"/>
      </w:pPr>
      <w:rPr>
        <w:rFonts w:cs="Times New Roman"/>
        <w:color w:val="0000FF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6">
    <w:nsid w:val="704E3F75"/>
    <w:multiLevelType w:val="multilevel"/>
    <w:tmpl w:val="6722FE00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47">
    <w:nsid w:val="71837F0E"/>
    <w:multiLevelType w:val="multilevel"/>
    <w:tmpl w:val="3B3E23F2"/>
    <w:styleLink w:val="WWNum44"/>
    <w:lvl w:ilvl="0">
      <w:start w:val="1"/>
      <w:numFmt w:val="decimal"/>
      <w:lvlText w:val="%1."/>
      <w:lvlJc w:val="left"/>
      <w:pPr>
        <w:ind w:left="765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0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2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4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6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8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0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25" w:hanging="180"/>
      </w:pPr>
      <w:rPr>
        <w:rFonts w:cs="Times New Roman"/>
      </w:rPr>
    </w:lvl>
  </w:abstractNum>
  <w:abstractNum w:abstractNumId="48">
    <w:nsid w:val="71F93E61"/>
    <w:multiLevelType w:val="multilevel"/>
    <w:tmpl w:val="5FEE9C54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A"/>
        <w:spacing w:val="0"/>
        <w:w w:val="100"/>
        <w:position w:val="0"/>
        <w:sz w:val="20"/>
        <w:szCs w:val="20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49">
    <w:nsid w:val="73F305D3"/>
    <w:multiLevelType w:val="multilevel"/>
    <w:tmpl w:val="19A6627A"/>
    <w:styleLink w:val="WWNum31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0">
    <w:nsid w:val="73FB27D5"/>
    <w:multiLevelType w:val="multilevel"/>
    <w:tmpl w:val="94B69460"/>
    <w:styleLink w:val="WWNum11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51">
    <w:nsid w:val="74C63396"/>
    <w:multiLevelType w:val="multilevel"/>
    <w:tmpl w:val="69460E8E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7BA07886"/>
    <w:multiLevelType w:val="multilevel"/>
    <w:tmpl w:val="E7DA2758"/>
    <w:styleLink w:val="WWNum42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3">
    <w:nsid w:val="7DC965AF"/>
    <w:multiLevelType w:val="multilevel"/>
    <w:tmpl w:val="D7B82BC2"/>
    <w:styleLink w:val="WWNum19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4">
    <w:nsid w:val="7E821334"/>
    <w:multiLevelType w:val="multilevel"/>
    <w:tmpl w:val="B524B4BE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6"/>
  </w:num>
  <w:num w:numId="3">
    <w:abstractNumId w:val="51"/>
  </w:num>
  <w:num w:numId="4">
    <w:abstractNumId w:val="29"/>
  </w:num>
  <w:num w:numId="5">
    <w:abstractNumId w:val="18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position w:val="0"/>
          <w:sz w:val="20"/>
          <w:szCs w:val="20"/>
          <w:u w:val="none"/>
          <w:vertAlign w:val="baseline"/>
        </w:rPr>
      </w:lvl>
    </w:lvlOverride>
  </w:num>
  <w:num w:numId="6">
    <w:abstractNumId w:val="36"/>
  </w:num>
  <w:num w:numId="7">
    <w:abstractNumId w:val="43"/>
  </w:num>
  <w:num w:numId="8">
    <w:abstractNumId w:val="35"/>
  </w:num>
  <w:num w:numId="9">
    <w:abstractNumId w:val="44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position w:val="0"/>
          <w:sz w:val="20"/>
          <w:szCs w:val="20"/>
          <w:u w:val="none"/>
          <w:vertAlign w:val="baseline"/>
        </w:rPr>
      </w:lvl>
    </w:lvlOverride>
  </w:num>
  <w:num w:numId="10">
    <w:abstractNumId w:val="48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color w:val="00000A"/>
          <w:spacing w:val="0"/>
          <w:w w:val="100"/>
          <w:position w:val="0"/>
          <w:sz w:val="20"/>
          <w:szCs w:val="20"/>
          <w:u w:val="none"/>
          <w:vertAlign w:val="baseline"/>
        </w:rPr>
      </w:lvl>
    </w:lvlOverride>
  </w:num>
  <w:num w:numId="11">
    <w:abstractNumId w:val="50"/>
  </w:num>
  <w:num w:numId="12">
    <w:abstractNumId w:val="32"/>
  </w:num>
  <w:num w:numId="13">
    <w:abstractNumId w:val="23"/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ind w:left="1080" w:hanging="360"/>
        </w:pPr>
        <w:rPr>
          <w:rFonts w:asciiTheme="majorHAnsi" w:hAnsiTheme="majorHAnsi" w:cs="Tahoma" w:hint="default"/>
          <w:sz w:val="20"/>
          <w:szCs w:val="20"/>
        </w:rPr>
      </w:lvl>
    </w:lvlOverride>
  </w:num>
  <w:num w:numId="15">
    <w:abstractNumId w:val="54"/>
  </w:num>
  <w:num w:numId="16">
    <w:abstractNumId w:val="19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ajorHAnsi" w:hAnsiTheme="majorHAnsi" w:cs="Times New Roman" w:hint="default"/>
          <w:b w:val="0"/>
          <w:sz w:val="20"/>
          <w:szCs w:val="20"/>
        </w:rPr>
      </w:lvl>
    </w:lvlOverride>
  </w:num>
  <w:num w:numId="17">
    <w:abstractNumId w:val="6"/>
    <w:lvlOverride w:ilvl="1">
      <w:lvl w:ilvl="1">
        <w:start w:val="1"/>
        <w:numFmt w:val="decimal"/>
        <w:lvlText w:val="%2)"/>
        <w:lvlJc w:val="left"/>
        <w:pPr>
          <w:ind w:left="1440" w:hanging="360"/>
        </w:pPr>
        <w:rPr>
          <w:rFonts w:asciiTheme="majorHAnsi" w:hAnsiTheme="majorHAnsi" w:cs="Times New Roman" w:hint="default"/>
          <w:b w:val="0"/>
          <w:sz w:val="20"/>
          <w:szCs w:val="20"/>
        </w:rPr>
      </w:lvl>
    </w:lvlOverride>
  </w:num>
  <w:num w:numId="18">
    <w:abstractNumId w:val="31"/>
    <w:lvlOverride w:ilvl="0">
      <w:lvl w:ilvl="0">
        <w:start w:val="1"/>
        <w:numFmt w:val="decimal"/>
        <w:lvlText w:val="%1."/>
        <w:lvlJc w:val="left"/>
        <w:pPr>
          <w:ind w:left="765" w:hanging="360"/>
        </w:pPr>
        <w:rPr>
          <w:rFonts w:cs="Times New Roman"/>
          <w:color w:val="auto"/>
        </w:rPr>
      </w:lvl>
    </w:lvlOverride>
  </w:num>
  <w:num w:numId="19">
    <w:abstractNumId w:val="53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cs="Times New Roman"/>
          <w:color w:val="auto"/>
        </w:rPr>
      </w:lvl>
    </w:lvlOverride>
  </w:num>
  <w:num w:numId="20">
    <w:abstractNumId w:val="7"/>
  </w:num>
  <w:num w:numId="21">
    <w:abstractNumId w:val="41"/>
  </w:num>
  <w:num w:numId="22">
    <w:abstractNumId w:val="39"/>
  </w:num>
  <w:num w:numId="23">
    <w:abstractNumId w:val="30"/>
  </w:num>
  <w:num w:numId="24">
    <w:abstractNumId w:val="12"/>
  </w:num>
  <w:num w:numId="25">
    <w:abstractNumId w:val="26"/>
  </w:num>
  <w:num w:numId="26">
    <w:abstractNumId w:val="20"/>
  </w:num>
  <w:num w:numId="27">
    <w:abstractNumId w:val="42"/>
  </w:num>
  <w:num w:numId="28">
    <w:abstractNumId w:val="15"/>
  </w:num>
  <w:num w:numId="29">
    <w:abstractNumId w:val="16"/>
  </w:num>
  <w:num w:numId="30">
    <w:abstractNumId w:val="5"/>
  </w:num>
  <w:num w:numId="31">
    <w:abstractNumId w:val="49"/>
  </w:num>
  <w:num w:numId="32">
    <w:abstractNumId w:val="22"/>
  </w:num>
  <w:num w:numId="33">
    <w:abstractNumId w:val="17"/>
  </w:num>
  <w:num w:numId="34">
    <w:abstractNumId w:val="21"/>
  </w:num>
  <w:num w:numId="35">
    <w:abstractNumId w:val="10"/>
  </w:num>
  <w:num w:numId="36">
    <w:abstractNumId w:val="33"/>
  </w:num>
  <w:num w:numId="37">
    <w:abstractNumId w:val="9"/>
  </w:num>
  <w:num w:numId="38">
    <w:abstractNumId w:val="34"/>
  </w:num>
  <w:num w:numId="39">
    <w:abstractNumId w:val="13"/>
  </w:num>
  <w:num w:numId="40">
    <w:abstractNumId w:val="38"/>
  </w:num>
  <w:num w:numId="41">
    <w:abstractNumId w:val="4"/>
  </w:num>
  <w:num w:numId="42">
    <w:abstractNumId w:val="52"/>
  </w:num>
  <w:num w:numId="43">
    <w:abstractNumId w:val="28"/>
  </w:num>
  <w:num w:numId="44">
    <w:abstractNumId w:val="47"/>
  </w:num>
  <w:num w:numId="45">
    <w:abstractNumId w:val="14"/>
  </w:num>
  <w:num w:numId="46">
    <w:abstractNumId w:val="45"/>
  </w:num>
  <w:num w:numId="47">
    <w:abstractNumId w:val="2"/>
  </w:num>
  <w:num w:numId="48">
    <w:abstractNumId w:val="27"/>
  </w:num>
  <w:num w:numId="49">
    <w:abstractNumId w:val="7"/>
    <w:lvlOverride w:ilvl="0">
      <w:startOverride w:val="1"/>
    </w:lvlOverride>
  </w:num>
  <w:num w:numId="50">
    <w:abstractNumId w:val="25"/>
  </w:num>
  <w:num w:numId="51">
    <w:abstractNumId w:val="24"/>
  </w:num>
  <w:num w:numId="52">
    <w:abstractNumId w:val="8"/>
  </w:num>
  <w:num w:numId="53">
    <w:abstractNumId w:val="0"/>
  </w:num>
  <w:num w:numId="54">
    <w:abstractNumId w:val="40"/>
  </w:num>
  <w:num w:numId="55">
    <w:abstractNumId w:val="37"/>
  </w:num>
  <w:num w:numId="56">
    <w:abstractNumId w:val="1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14B44"/>
    <w:rsid w:val="00194461"/>
    <w:rsid w:val="00625041"/>
    <w:rsid w:val="00B07196"/>
    <w:rsid w:val="00D1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kern w:val="3"/>
        <w:sz w:val="22"/>
        <w:szCs w:val="22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color w:val="000000"/>
      <w:sz w:val="24"/>
      <w:szCs w:val="24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 Unicode M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 Unicode MS"/>
    </w:rPr>
  </w:style>
  <w:style w:type="paragraph" w:customStyle="1" w:styleId="Teksttreci31">
    <w:name w:val="Tekst treści (3)1"/>
    <w:basedOn w:val="Standard"/>
    <w:pPr>
      <w:shd w:val="clear" w:color="auto" w:fill="FFFFFF"/>
      <w:spacing w:after="540" w:line="244" w:lineRule="exac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Nagweklubstopka1">
    <w:name w:val="Nagłówek lub stopka1"/>
    <w:basedOn w:val="Standard"/>
    <w:pPr>
      <w:shd w:val="clear" w:color="auto" w:fill="FFFFFF"/>
      <w:spacing w:line="21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21">
    <w:name w:val="Tekst treści (2)1"/>
    <w:basedOn w:val="Standard"/>
    <w:pPr>
      <w:shd w:val="clear" w:color="auto" w:fill="FFFFFF"/>
      <w:spacing w:before="540" w:line="269" w:lineRule="exact"/>
      <w:ind w:hanging="38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1">
    <w:name w:val="Nagłówek #1"/>
    <w:basedOn w:val="Standard"/>
    <w:pPr>
      <w:shd w:val="clear" w:color="auto" w:fill="FFFFFF"/>
      <w:spacing w:before="520" w:after="400" w:line="244" w:lineRule="exact"/>
      <w:jc w:val="center"/>
      <w:outlineLvl w:val="0"/>
    </w:pPr>
    <w:rPr>
      <w:rFonts w:ascii="Times New Roman" w:eastAsia="Times New Roman" w:hAnsi="Times New Roman" w:cs="Times New Roman"/>
      <w:sz w:val="22"/>
      <w:szCs w:val="22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customStyle="1" w:styleId="Punktopisu">
    <w:name w:val="Punkt opisu"/>
    <w:pPr>
      <w:widowControl/>
      <w:autoSpaceDE w:val="0"/>
      <w:textAlignment w:val="auto"/>
    </w:pPr>
    <w:rPr>
      <w:rFonts w:ascii="Calibri Light" w:eastAsia="Calibri" w:hAnsi="Calibri Light" w:cs="Times New Roman"/>
      <w:color w:val="000000"/>
      <w:kern w:val="0"/>
      <w:szCs w:val="24"/>
      <w:lang w:eastAsia="en-US"/>
    </w:rPr>
  </w:style>
  <w:style w:type="character" w:customStyle="1" w:styleId="Teksttreci3">
    <w:name w:val="Tekst treści (3)_"/>
    <w:basedOn w:val="Domylnaczcionkaakapitu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Teksttreci30">
    <w:name w:val="Tekst treści (3)"/>
    <w:basedOn w:val="Teksttreci3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vertAlign w:val="subscript"/>
      <w:lang w:val="pl-PL" w:eastAsia="pl-PL"/>
    </w:rPr>
  </w:style>
  <w:style w:type="character" w:customStyle="1" w:styleId="Nagweklubstopka">
    <w:name w:val="Nagłówek lub stopka_"/>
    <w:basedOn w:val="Domylnaczcionkaakapitu"/>
    <w:rPr>
      <w:rFonts w:ascii="Times New Roman" w:hAnsi="Times New Roman" w:cs="Times New Roman"/>
      <w:sz w:val="19"/>
      <w:szCs w:val="19"/>
      <w:u w:val="none"/>
    </w:rPr>
  </w:style>
  <w:style w:type="character" w:customStyle="1" w:styleId="Nagweklubstopka0">
    <w:name w:val="Nagłówek lub stopka"/>
    <w:basedOn w:val="Nagweklubstopka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vertAlign w:val="subscript"/>
      <w:lang w:val="pl-PL" w:eastAsia="pl-PL"/>
    </w:rPr>
  </w:style>
  <w:style w:type="character" w:customStyle="1" w:styleId="Teksttreci2">
    <w:name w:val="Tekst treści (2)_"/>
    <w:basedOn w:val="Domylnaczcionkaakapitu"/>
    <w:rPr>
      <w:rFonts w:ascii="Times New Roman" w:hAnsi="Times New Roman" w:cs="Times New Roman"/>
      <w:sz w:val="22"/>
      <w:szCs w:val="22"/>
      <w:u w:val="none"/>
    </w:rPr>
  </w:style>
  <w:style w:type="character" w:customStyle="1" w:styleId="NagweklubstopkaSegoeUI">
    <w:name w:val="Nagłówek lub stopka + Segoe UI"/>
    <w:basedOn w:val="Nagweklubstopka"/>
    <w:rPr>
      <w:rFonts w:ascii="Segoe UI" w:hAnsi="Segoe UI" w:cs="Segoe UI"/>
      <w:b/>
      <w:bCs/>
      <w:color w:val="000000"/>
      <w:spacing w:val="0"/>
      <w:w w:val="100"/>
      <w:position w:val="0"/>
      <w:sz w:val="23"/>
      <w:szCs w:val="23"/>
      <w:u w:val="none"/>
      <w:vertAlign w:val="subscript"/>
      <w:lang w:val="pl-PL" w:eastAsia="pl-PL"/>
    </w:rPr>
  </w:style>
  <w:style w:type="character" w:customStyle="1" w:styleId="Nagweklubstopka11pt">
    <w:name w:val="Nagłówek lub stopka + 11 pt"/>
    <w:basedOn w:val="Nagweklubstopka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vertAlign w:val="subscript"/>
      <w:lang w:val="pl-PL" w:eastAsia="pl-PL"/>
    </w:rPr>
  </w:style>
  <w:style w:type="character" w:customStyle="1" w:styleId="Nagwek10">
    <w:name w:val="Nagłówek #1_"/>
    <w:basedOn w:val="Domylnaczcionkaakapitu"/>
    <w:rPr>
      <w:rFonts w:ascii="Times New Roman" w:hAnsi="Times New Roman" w:cs="Times New Roman"/>
      <w:sz w:val="22"/>
      <w:szCs w:val="22"/>
      <w:u w:val="none"/>
    </w:rPr>
  </w:style>
  <w:style w:type="character" w:customStyle="1" w:styleId="Teksttreci20">
    <w:name w:val="Tekst treści (2)"/>
    <w:basedOn w:val="Teksttreci2"/>
    <w:rPr>
      <w:rFonts w:ascii="Times New Roman" w:hAnsi="Times New Roman" w:cs="Times New Roman"/>
      <w:color w:val="365F91"/>
      <w:spacing w:val="0"/>
      <w:w w:val="100"/>
      <w:position w:val="0"/>
      <w:sz w:val="22"/>
      <w:szCs w:val="22"/>
      <w:u w:val="none"/>
      <w:vertAlign w:val="subscript"/>
      <w:lang w:val="pl-PL" w:eastAsia="pl-PL"/>
    </w:rPr>
  </w:style>
  <w:style w:type="character" w:customStyle="1" w:styleId="Teksttreci2Exact">
    <w:name w:val="Tekst treści (2) Exact"/>
    <w:basedOn w:val="Domylnaczcionkaakapitu"/>
    <w:rPr>
      <w:rFonts w:ascii="Times New Roman" w:hAnsi="Times New Roman" w:cs="Times New Roman"/>
      <w:sz w:val="22"/>
      <w:szCs w:val="22"/>
      <w:u w:val="none"/>
    </w:rPr>
  </w:style>
  <w:style w:type="character" w:customStyle="1" w:styleId="HeaderChar">
    <w:name w:val="Header Char"/>
    <w:basedOn w:val="Domylnaczcionkaakapitu"/>
    <w:rPr>
      <w:rFonts w:cs="Times New Roman"/>
      <w:color w:val="000000"/>
    </w:rPr>
  </w:style>
  <w:style w:type="character" w:customStyle="1" w:styleId="FooterChar">
    <w:name w:val="Footer Char"/>
    <w:basedOn w:val="Domylnaczcionkaakapitu"/>
    <w:rPr>
      <w:rFonts w:cs="Times New Roman"/>
      <w:color w:val="000000"/>
    </w:rPr>
  </w:style>
  <w:style w:type="character" w:styleId="Odwoaniedokomentarza">
    <w:name w:val="annotation reference"/>
    <w:basedOn w:val="Domylnaczcionkaakapitu"/>
    <w:rPr>
      <w:rFonts w:cs="Times New Roman"/>
      <w:sz w:val="16"/>
      <w:szCs w:val="16"/>
    </w:rPr>
  </w:style>
  <w:style w:type="character" w:customStyle="1" w:styleId="CommentTextChar">
    <w:name w:val="Comment Text Char"/>
    <w:basedOn w:val="Domylnaczcionkaakapitu"/>
    <w:rPr>
      <w:rFonts w:cs="Times New Roman"/>
      <w:color w:val="000000"/>
      <w:sz w:val="20"/>
      <w:szCs w:val="20"/>
    </w:rPr>
  </w:style>
  <w:style w:type="character" w:customStyle="1" w:styleId="CommentSubjectChar">
    <w:name w:val="Comment Subject Char"/>
    <w:basedOn w:val="CommentTextChar"/>
    <w:rPr>
      <w:rFonts w:cs="Times New Roman"/>
      <w:b/>
      <w:bCs/>
      <w:color w:val="000000"/>
      <w:sz w:val="20"/>
      <w:szCs w:val="20"/>
    </w:rPr>
  </w:style>
  <w:style w:type="character" w:customStyle="1" w:styleId="BalloonTextChar">
    <w:name w:val="Balloon Text Char"/>
    <w:basedOn w:val="Domylnaczcionkaakapitu"/>
    <w:rPr>
      <w:rFonts w:ascii="Segoe UI" w:hAnsi="Segoe UI" w:cs="Segoe UI"/>
      <w:color w:val="000000"/>
      <w:sz w:val="18"/>
      <w:szCs w:val="18"/>
    </w:rPr>
  </w:style>
  <w:style w:type="character" w:customStyle="1" w:styleId="ListLabel1">
    <w:name w:val="ListLabel 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A"/>
      <w:spacing w:val="0"/>
      <w:w w:val="100"/>
      <w:position w:val="0"/>
      <w:sz w:val="20"/>
      <w:szCs w:val="20"/>
      <w:u w:val="none"/>
      <w:vertAlign w:val="subscript"/>
    </w:rPr>
  </w:style>
  <w:style w:type="character" w:customStyle="1" w:styleId="ListLabel4">
    <w:name w:val="ListLabel 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5">
    <w:name w:val="ListLabel 5"/>
    <w:rPr>
      <w:rFonts w:cs="Tahoma"/>
      <w:sz w:val="18"/>
      <w:szCs w:val="18"/>
    </w:rPr>
  </w:style>
  <w:style w:type="character" w:customStyle="1" w:styleId="ListLabel6">
    <w:name w:val="ListLabel 6"/>
    <w:rPr>
      <w:rFonts w:cs="Times New Roman"/>
      <w:b w:val="0"/>
      <w:color w:val="00000A"/>
    </w:rPr>
  </w:style>
  <w:style w:type="character" w:customStyle="1" w:styleId="ListLabel7">
    <w:name w:val="ListLabel 7"/>
    <w:rPr>
      <w:rFonts w:cs="Times New Roman"/>
      <w:b w:val="0"/>
    </w:rPr>
  </w:style>
  <w:style w:type="character" w:customStyle="1" w:styleId="ListLabel8">
    <w:name w:val="ListLabel 8"/>
    <w:rPr>
      <w:rFonts w:cs="Times New Roman"/>
      <w:b/>
    </w:rPr>
  </w:style>
  <w:style w:type="character" w:customStyle="1" w:styleId="ListLabel9">
    <w:name w:val="ListLabel 9"/>
    <w:rPr>
      <w:rFonts w:eastAsia="Times New Roman"/>
    </w:rPr>
  </w:style>
  <w:style w:type="character" w:customStyle="1" w:styleId="ListLabel10">
    <w:name w:val="ListLabel 10"/>
    <w:rPr>
      <w:rFonts w:cs="Times New Roman"/>
      <w:color w:val="0000FF"/>
    </w:rPr>
  </w:style>
  <w:style w:type="character" w:customStyle="1" w:styleId="ListLabel11">
    <w:name w:val="ListLabel 11"/>
    <w:rPr>
      <w:rFonts w:cs="Times New Roman"/>
      <w:color w:val="000000"/>
    </w:rPr>
  </w:style>
  <w:style w:type="character" w:customStyle="1" w:styleId="TekstkomentarzaZnak">
    <w:name w:val="Tekst komentarza Znak"/>
    <w:basedOn w:val="Domylnaczcionkaakapitu"/>
    <w:rPr>
      <w:color w:val="000000"/>
      <w:sz w:val="20"/>
      <w:szCs w:val="20"/>
    </w:rPr>
  </w:style>
  <w:style w:type="character" w:customStyle="1" w:styleId="AkapitzlistZnak">
    <w:name w:val="Akapit z listą Znak"/>
    <w:rPr>
      <w:color w:val="000000"/>
      <w:sz w:val="24"/>
      <w:szCs w:val="24"/>
    </w:rPr>
  </w:style>
  <w:style w:type="character" w:customStyle="1" w:styleId="StopkaZnak">
    <w:name w:val="Stopka Znak"/>
    <w:basedOn w:val="Domylnaczcionkaakapitu"/>
    <w:rPr>
      <w:color w:val="000000"/>
      <w:sz w:val="24"/>
      <w:szCs w:val="24"/>
    </w:rPr>
  </w:style>
  <w:style w:type="character" w:customStyle="1" w:styleId="NumberingSymbols">
    <w:name w:val="Numbering Symbols"/>
  </w:style>
  <w:style w:type="character" w:customStyle="1" w:styleId="WW8Num29z0">
    <w:name w:val="WW8Num29z0"/>
    <w:rPr>
      <w:rFonts w:ascii="Cambria" w:hAnsi="Cambria" w:cs="Times New Roman"/>
      <w:b w:val="0"/>
      <w:sz w:val="20"/>
      <w:szCs w:val="20"/>
    </w:rPr>
  </w:style>
  <w:style w:type="character" w:customStyle="1" w:styleId="WW8Num29z1">
    <w:name w:val="WW8Num29z1"/>
    <w:rPr>
      <w:rFonts w:cs="Times New Roman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numbering" w:customStyle="1" w:styleId="WWNum44">
    <w:name w:val="WWNum44"/>
    <w:basedOn w:val="Bezlisty"/>
    <w:pPr>
      <w:numPr>
        <w:numId w:val="44"/>
      </w:numPr>
    </w:pPr>
  </w:style>
  <w:style w:type="numbering" w:customStyle="1" w:styleId="WWNum45">
    <w:name w:val="WWNum45"/>
    <w:basedOn w:val="Bezlisty"/>
    <w:pPr>
      <w:numPr>
        <w:numId w:val="45"/>
      </w:numPr>
    </w:pPr>
  </w:style>
  <w:style w:type="numbering" w:customStyle="1" w:styleId="WWNum46">
    <w:name w:val="WWNum46"/>
    <w:basedOn w:val="Bezlisty"/>
    <w:pPr>
      <w:numPr>
        <w:numId w:val="46"/>
      </w:numPr>
    </w:pPr>
  </w:style>
  <w:style w:type="numbering" w:customStyle="1" w:styleId="WWNum47">
    <w:name w:val="WWNum47"/>
    <w:basedOn w:val="Bezlisty"/>
    <w:pPr>
      <w:numPr>
        <w:numId w:val="47"/>
      </w:numPr>
    </w:pPr>
  </w:style>
  <w:style w:type="numbering" w:customStyle="1" w:styleId="WW8Num29">
    <w:name w:val="WW8Num29"/>
    <w:basedOn w:val="Bezlisty"/>
    <w:pPr>
      <w:numPr>
        <w:numId w:val="4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kern w:val="3"/>
        <w:sz w:val="22"/>
        <w:szCs w:val="22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color w:val="000000"/>
      <w:sz w:val="24"/>
      <w:szCs w:val="24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 Unicode M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 Unicode MS"/>
    </w:rPr>
  </w:style>
  <w:style w:type="paragraph" w:customStyle="1" w:styleId="Teksttreci31">
    <w:name w:val="Tekst treści (3)1"/>
    <w:basedOn w:val="Standard"/>
    <w:pPr>
      <w:shd w:val="clear" w:color="auto" w:fill="FFFFFF"/>
      <w:spacing w:after="540" w:line="244" w:lineRule="exac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Nagweklubstopka1">
    <w:name w:val="Nagłówek lub stopka1"/>
    <w:basedOn w:val="Standard"/>
    <w:pPr>
      <w:shd w:val="clear" w:color="auto" w:fill="FFFFFF"/>
      <w:spacing w:line="21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21">
    <w:name w:val="Tekst treści (2)1"/>
    <w:basedOn w:val="Standard"/>
    <w:pPr>
      <w:shd w:val="clear" w:color="auto" w:fill="FFFFFF"/>
      <w:spacing w:before="540" w:line="269" w:lineRule="exact"/>
      <w:ind w:hanging="38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1">
    <w:name w:val="Nagłówek #1"/>
    <w:basedOn w:val="Standard"/>
    <w:pPr>
      <w:shd w:val="clear" w:color="auto" w:fill="FFFFFF"/>
      <w:spacing w:before="520" w:after="400" w:line="244" w:lineRule="exact"/>
      <w:jc w:val="center"/>
      <w:outlineLvl w:val="0"/>
    </w:pPr>
    <w:rPr>
      <w:rFonts w:ascii="Times New Roman" w:eastAsia="Times New Roman" w:hAnsi="Times New Roman" w:cs="Times New Roman"/>
      <w:sz w:val="22"/>
      <w:szCs w:val="22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customStyle="1" w:styleId="Punktopisu">
    <w:name w:val="Punkt opisu"/>
    <w:pPr>
      <w:widowControl/>
      <w:autoSpaceDE w:val="0"/>
      <w:textAlignment w:val="auto"/>
    </w:pPr>
    <w:rPr>
      <w:rFonts w:ascii="Calibri Light" w:eastAsia="Calibri" w:hAnsi="Calibri Light" w:cs="Times New Roman"/>
      <w:color w:val="000000"/>
      <w:kern w:val="0"/>
      <w:szCs w:val="24"/>
      <w:lang w:eastAsia="en-US"/>
    </w:rPr>
  </w:style>
  <w:style w:type="character" w:customStyle="1" w:styleId="Teksttreci3">
    <w:name w:val="Tekst treści (3)_"/>
    <w:basedOn w:val="Domylnaczcionkaakapitu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Teksttreci30">
    <w:name w:val="Tekst treści (3)"/>
    <w:basedOn w:val="Teksttreci3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vertAlign w:val="subscript"/>
      <w:lang w:val="pl-PL" w:eastAsia="pl-PL"/>
    </w:rPr>
  </w:style>
  <w:style w:type="character" w:customStyle="1" w:styleId="Nagweklubstopka">
    <w:name w:val="Nagłówek lub stopka_"/>
    <w:basedOn w:val="Domylnaczcionkaakapitu"/>
    <w:rPr>
      <w:rFonts w:ascii="Times New Roman" w:hAnsi="Times New Roman" w:cs="Times New Roman"/>
      <w:sz w:val="19"/>
      <w:szCs w:val="19"/>
      <w:u w:val="none"/>
    </w:rPr>
  </w:style>
  <w:style w:type="character" w:customStyle="1" w:styleId="Nagweklubstopka0">
    <w:name w:val="Nagłówek lub stopka"/>
    <w:basedOn w:val="Nagweklubstopka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vertAlign w:val="subscript"/>
      <w:lang w:val="pl-PL" w:eastAsia="pl-PL"/>
    </w:rPr>
  </w:style>
  <w:style w:type="character" w:customStyle="1" w:styleId="Teksttreci2">
    <w:name w:val="Tekst treści (2)_"/>
    <w:basedOn w:val="Domylnaczcionkaakapitu"/>
    <w:rPr>
      <w:rFonts w:ascii="Times New Roman" w:hAnsi="Times New Roman" w:cs="Times New Roman"/>
      <w:sz w:val="22"/>
      <w:szCs w:val="22"/>
      <w:u w:val="none"/>
    </w:rPr>
  </w:style>
  <w:style w:type="character" w:customStyle="1" w:styleId="NagweklubstopkaSegoeUI">
    <w:name w:val="Nagłówek lub stopka + Segoe UI"/>
    <w:basedOn w:val="Nagweklubstopka"/>
    <w:rPr>
      <w:rFonts w:ascii="Segoe UI" w:hAnsi="Segoe UI" w:cs="Segoe UI"/>
      <w:b/>
      <w:bCs/>
      <w:color w:val="000000"/>
      <w:spacing w:val="0"/>
      <w:w w:val="100"/>
      <w:position w:val="0"/>
      <w:sz w:val="23"/>
      <w:szCs w:val="23"/>
      <w:u w:val="none"/>
      <w:vertAlign w:val="subscript"/>
      <w:lang w:val="pl-PL" w:eastAsia="pl-PL"/>
    </w:rPr>
  </w:style>
  <w:style w:type="character" w:customStyle="1" w:styleId="Nagweklubstopka11pt">
    <w:name w:val="Nagłówek lub stopka + 11 pt"/>
    <w:basedOn w:val="Nagweklubstopka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vertAlign w:val="subscript"/>
      <w:lang w:val="pl-PL" w:eastAsia="pl-PL"/>
    </w:rPr>
  </w:style>
  <w:style w:type="character" w:customStyle="1" w:styleId="Nagwek10">
    <w:name w:val="Nagłówek #1_"/>
    <w:basedOn w:val="Domylnaczcionkaakapitu"/>
    <w:rPr>
      <w:rFonts w:ascii="Times New Roman" w:hAnsi="Times New Roman" w:cs="Times New Roman"/>
      <w:sz w:val="22"/>
      <w:szCs w:val="22"/>
      <w:u w:val="none"/>
    </w:rPr>
  </w:style>
  <w:style w:type="character" w:customStyle="1" w:styleId="Teksttreci20">
    <w:name w:val="Tekst treści (2)"/>
    <w:basedOn w:val="Teksttreci2"/>
    <w:rPr>
      <w:rFonts w:ascii="Times New Roman" w:hAnsi="Times New Roman" w:cs="Times New Roman"/>
      <w:color w:val="365F91"/>
      <w:spacing w:val="0"/>
      <w:w w:val="100"/>
      <w:position w:val="0"/>
      <w:sz w:val="22"/>
      <w:szCs w:val="22"/>
      <w:u w:val="none"/>
      <w:vertAlign w:val="subscript"/>
      <w:lang w:val="pl-PL" w:eastAsia="pl-PL"/>
    </w:rPr>
  </w:style>
  <w:style w:type="character" w:customStyle="1" w:styleId="Teksttreci2Exact">
    <w:name w:val="Tekst treści (2) Exact"/>
    <w:basedOn w:val="Domylnaczcionkaakapitu"/>
    <w:rPr>
      <w:rFonts w:ascii="Times New Roman" w:hAnsi="Times New Roman" w:cs="Times New Roman"/>
      <w:sz w:val="22"/>
      <w:szCs w:val="22"/>
      <w:u w:val="none"/>
    </w:rPr>
  </w:style>
  <w:style w:type="character" w:customStyle="1" w:styleId="HeaderChar">
    <w:name w:val="Header Char"/>
    <w:basedOn w:val="Domylnaczcionkaakapitu"/>
    <w:rPr>
      <w:rFonts w:cs="Times New Roman"/>
      <w:color w:val="000000"/>
    </w:rPr>
  </w:style>
  <w:style w:type="character" w:customStyle="1" w:styleId="FooterChar">
    <w:name w:val="Footer Char"/>
    <w:basedOn w:val="Domylnaczcionkaakapitu"/>
    <w:rPr>
      <w:rFonts w:cs="Times New Roman"/>
      <w:color w:val="000000"/>
    </w:rPr>
  </w:style>
  <w:style w:type="character" w:styleId="Odwoaniedokomentarza">
    <w:name w:val="annotation reference"/>
    <w:basedOn w:val="Domylnaczcionkaakapitu"/>
    <w:rPr>
      <w:rFonts w:cs="Times New Roman"/>
      <w:sz w:val="16"/>
      <w:szCs w:val="16"/>
    </w:rPr>
  </w:style>
  <w:style w:type="character" w:customStyle="1" w:styleId="CommentTextChar">
    <w:name w:val="Comment Text Char"/>
    <w:basedOn w:val="Domylnaczcionkaakapitu"/>
    <w:rPr>
      <w:rFonts w:cs="Times New Roman"/>
      <w:color w:val="000000"/>
      <w:sz w:val="20"/>
      <w:szCs w:val="20"/>
    </w:rPr>
  </w:style>
  <w:style w:type="character" w:customStyle="1" w:styleId="CommentSubjectChar">
    <w:name w:val="Comment Subject Char"/>
    <w:basedOn w:val="CommentTextChar"/>
    <w:rPr>
      <w:rFonts w:cs="Times New Roman"/>
      <w:b/>
      <w:bCs/>
      <w:color w:val="000000"/>
      <w:sz w:val="20"/>
      <w:szCs w:val="20"/>
    </w:rPr>
  </w:style>
  <w:style w:type="character" w:customStyle="1" w:styleId="BalloonTextChar">
    <w:name w:val="Balloon Text Char"/>
    <w:basedOn w:val="Domylnaczcionkaakapitu"/>
    <w:rPr>
      <w:rFonts w:ascii="Segoe UI" w:hAnsi="Segoe UI" w:cs="Segoe UI"/>
      <w:color w:val="000000"/>
      <w:sz w:val="18"/>
      <w:szCs w:val="18"/>
    </w:rPr>
  </w:style>
  <w:style w:type="character" w:customStyle="1" w:styleId="ListLabel1">
    <w:name w:val="ListLabel 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A"/>
      <w:spacing w:val="0"/>
      <w:w w:val="100"/>
      <w:position w:val="0"/>
      <w:sz w:val="20"/>
      <w:szCs w:val="20"/>
      <w:u w:val="none"/>
      <w:vertAlign w:val="subscript"/>
    </w:rPr>
  </w:style>
  <w:style w:type="character" w:customStyle="1" w:styleId="ListLabel4">
    <w:name w:val="ListLabel 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5">
    <w:name w:val="ListLabel 5"/>
    <w:rPr>
      <w:rFonts w:cs="Tahoma"/>
      <w:sz w:val="18"/>
      <w:szCs w:val="18"/>
    </w:rPr>
  </w:style>
  <w:style w:type="character" w:customStyle="1" w:styleId="ListLabel6">
    <w:name w:val="ListLabel 6"/>
    <w:rPr>
      <w:rFonts w:cs="Times New Roman"/>
      <w:b w:val="0"/>
      <w:color w:val="00000A"/>
    </w:rPr>
  </w:style>
  <w:style w:type="character" w:customStyle="1" w:styleId="ListLabel7">
    <w:name w:val="ListLabel 7"/>
    <w:rPr>
      <w:rFonts w:cs="Times New Roman"/>
      <w:b w:val="0"/>
    </w:rPr>
  </w:style>
  <w:style w:type="character" w:customStyle="1" w:styleId="ListLabel8">
    <w:name w:val="ListLabel 8"/>
    <w:rPr>
      <w:rFonts w:cs="Times New Roman"/>
      <w:b/>
    </w:rPr>
  </w:style>
  <w:style w:type="character" w:customStyle="1" w:styleId="ListLabel9">
    <w:name w:val="ListLabel 9"/>
    <w:rPr>
      <w:rFonts w:eastAsia="Times New Roman"/>
    </w:rPr>
  </w:style>
  <w:style w:type="character" w:customStyle="1" w:styleId="ListLabel10">
    <w:name w:val="ListLabel 10"/>
    <w:rPr>
      <w:rFonts w:cs="Times New Roman"/>
      <w:color w:val="0000FF"/>
    </w:rPr>
  </w:style>
  <w:style w:type="character" w:customStyle="1" w:styleId="ListLabel11">
    <w:name w:val="ListLabel 11"/>
    <w:rPr>
      <w:rFonts w:cs="Times New Roman"/>
      <w:color w:val="000000"/>
    </w:rPr>
  </w:style>
  <w:style w:type="character" w:customStyle="1" w:styleId="TekstkomentarzaZnak">
    <w:name w:val="Tekst komentarza Znak"/>
    <w:basedOn w:val="Domylnaczcionkaakapitu"/>
    <w:rPr>
      <w:color w:val="000000"/>
      <w:sz w:val="20"/>
      <w:szCs w:val="20"/>
    </w:rPr>
  </w:style>
  <w:style w:type="character" w:customStyle="1" w:styleId="AkapitzlistZnak">
    <w:name w:val="Akapit z listą Znak"/>
    <w:rPr>
      <w:color w:val="000000"/>
      <w:sz w:val="24"/>
      <w:szCs w:val="24"/>
    </w:rPr>
  </w:style>
  <w:style w:type="character" w:customStyle="1" w:styleId="StopkaZnak">
    <w:name w:val="Stopka Znak"/>
    <w:basedOn w:val="Domylnaczcionkaakapitu"/>
    <w:rPr>
      <w:color w:val="000000"/>
      <w:sz w:val="24"/>
      <w:szCs w:val="24"/>
    </w:rPr>
  </w:style>
  <w:style w:type="character" w:customStyle="1" w:styleId="NumberingSymbols">
    <w:name w:val="Numbering Symbols"/>
  </w:style>
  <w:style w:type="character" w:customStyle="1" w:styleId="WW8Num29z0">
    <w:name w:val="WW8Num29z0"/>
    <w:rPr>
      <w:rFonts w:ascii="Cambria" w:hAnsi="Cambria" w:cs="Times New Roman"/>
      <w:b w:val="0"/>
      <w:sz w:val="20"/>
      <w:szCs w:val="20"/>
    </w:rPr>
  </w:style>
  <w:style w:type="character" w:customStyle="1" w:styleId="WW8Num29z1">
    <w:name w:val="WW8Num29z1"/>
    <w:rPr>
      <w:rFonts w:cs="Times New Roman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numbering" w:customStyle="1" w:styleId="WWNum44">
    <w:name w:val="WWNum44"/>
    <w:basedOn w:val="Bezlisty"/>
    <w:pPr>
      <w:numPr>
        <w:numId w:val="44"/>
      </w:numPr>
    </w:pPr>
  </w:style>
  <w:style w:type="numbering" w:customStyle="1" w:styleId="WWNum45">
    <w:name w:val="WWNum45"/>
    <w:basedOn w:val="Bezlisty"/>
    <w:pPr>
      <w:numPr>
        <w:numId w:val="45"/>
      </w:numPr>
    </w:pPr>
  </w:style>
  <w:style w:type="numbering" w:customStyle="1" w:styleId="WWNum46">
    <w:name w:val="WWNum46"/>
    <w:basedOn w:val="Bezlisty"/>
    <w:pPr>
      <w:numPr>
        <w:numId w:val="46"/>
      </w:numPr>
    </w:pPr>
  </w:style>
  <w:style w:type="numbering" w:customStyle="1" w:styleId="WWNum47">
    <w:name w:val="WWNum47"/>
    <w:basedOn w:val="Bezlisty"/>
    <w:pPr>
      <w:numPr>
        <w:numId w:val="47"/>
      </w:numPr>
    </w:pPr>
  </w:style>
  <w:style w:type="numbering" w:customStyle="1" w:styleId="WW8Num29">
    <w:name w:val="WW8Num29"/>
    <w:basedOn w:val="Bezlisty"/>
    <w:pPr>
      <w:numPr>
        <w:numId w:val="4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3849</Words>
  <Characters>23098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26894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Użytkownik systemu Windows</dc:creator>
  <cp:lastModifiedBy>Justyna Młyńczak</cp:lastModifiedBy>
  <cp:revision>3</cp:revision>
  <cp:lastPrinted>2019-05-22T09:24:00Z</cp:lastPrinted>
  <dcterms:created xsi:type="dcterms:W3CDTF">2019-05-23T10:47:00Z</dcterms:created>
  <dcterms:modified xsi:type="dcterms:W3CDTF">2019-05-23T10:49:00Z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